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4390"/>
      </w:tblGrid>
      <w:tr w:rsidR="00755BFE" w:rsidTr="001D1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A053A5" w:themeColor="accent5"/>
              <w:right w:val="single" w:sz="4" w:space="0" w:color="A053A5" w:themeColor="accent5"/>
            </w:tcBorders>
            <w:shd w:val="clear" w:color="auto" w:fill="000000" w:themeFill="text1"/>
            <w:vAlign w:val="bottom"/>
          </w:tcPr>
          <w:p w:rsidR="00755BFE" w:rsidRPr="008546A7" w:rsidRDefault="004B21A8" w:rsidP="00755BFE">
            <w:pPr>
              <w:jc w:val="center"/>
              <w:rPr>
                <w:rFonts w:ascii="GD Boing Black" w:hAnsi="GD Boing Black" w:cs="GD Boing Black"/>
                <w:sz w:val="32"/>
              </w:rPr>
            </w:pPr>
            <w:r>
              <w:rPr>
                <w:rFonts w:ascii="GD Boing Black" w:hAnsi="GD Boing Black" w:cs="GD Boing Black"/>
                <w:caps w:val="0"/>
                <w:sz w:val="32"/>
              </w:rPr>
              <w:t>Tutor LMS</w:t>
            </w:r>
            <w:r w:rsidR="00654986" w:rsidRPr="008546A7">
              <w:rPr>
                <w:rFonts w:ascii="GD Boing Black" w:hAnsi="GD Boing Black" w:cs="GD Boing Black"/>
                <w:caps w:val="0"/>
                <w:sz w:val="32"/>
              </w:rPr>
              <w:t xml:space="preserve"> WORKSHEET</w:t>
            </w:r>
          </w:p>
        </w:tc>
      </w:tr>
    </w:tbl>
    <w:p w:rsidR="008B3AA0" w:rsidRDefault="008B3AA0">
      <w:pPr>
        <w:pStyle w:val="TableSpac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56169" w:rsidTr="0068594A">
        <w:trPr>
          <w:trHeight w:val="377"/>
        </w:trPr>
        <w:tc>
          <w:tcPr>
            <w:tcW w:w="7195" w:type="dxa"/>
            <w:shd w:val="clear" w:color="auto" w:fill="D9D9D9" w:themeFill="background1" w:themeFillShade="D9"/>
            <w:vAlign w:val="center"/>
          </w:tcPr>
          <w:p w:rsidR="00756169" w:rsidRPr="0068594A" w:rsidRDefault="00756169" w:rsidP="0068594A">
            <w:pPr>
              <w:rPr>
                <w:rFonts w:ascii="GTWalsheimProBold" w:hAnsi="GTWalsheimProBold"/>
                <w:b/>
                <w:sz w:val="22"/>
                <w:szCs w:val="22"/>
              </w:rPr>
            </w:pPr>
            <w:r w:rsidRPr="0068594A">
              <w:rPr>
                <w:rFonts w:ascii="GTWalsheimProBold" w:hAnsi="GTWalsheimProBold"/>
                <w:b/>
                <w:color w:val="auto"/>
                <w:sz w:val="22"/>
                <w:szCs w:val="22"/>
              </w:rPr>
              <w:t>Course hierarchy available will look like:</w:t>
            </w:r>
          </w:p>
        </w:tc>
        <w:tc>
          <w:tcPr>
            <w:tcW w:w="7195" w:type="dxa"/>
            <w:shd w:val="clear" w:color="auto" w:fill="D9D9D9" w:themeFill="background1" w:themeFillShade="D9"/>
            <w:vAlign w:val="center"/>
          </w:tcPr>
          <w:p w:rsidR="00756169" w:rsidRDefault="00756169" w:rsidP="0068594A">
            <w:pPr>
              <w:rPr>
                <w:sz w:val="28"/>
                <w:szCs w:val="28"/>
              </w:rPr>
            </w:pPr>
            <w:r w:rsidRPr="0068594A">
              <w:rPr>
                <w:rFonts w:ascii="GTWalsheimProBold" w:hAnsi="GTWalsheimProBold"/>
                <w:b/>
                <w:color w:val="auto"/>
                <w:sz w:val="22"/>
                <w:szCs w:val="22"/>
              </w:rPr>
              <w:t>Example:</w:t>
            </w:r>
          </w:p>
        </w:tc>
      </w:tr>
      <w:tr w:rsidR="00756169" w:rsidTr="00756169">
        <w:tc>
          <w:tcPr>
            <w:tcW w:w="7195" w:type="dxa"/>
          </w:tcPr>
          <w:p w:rsidR="00756169" w:rsidRPr="00756169" w:rsidRDefault="00756169" w:rsidP="00756169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8"/>
              </w:rPr>
            </w:pPr>
            <w:r w:rsidRPr="00756169">
              <w:rPr>
                <w:sz w:val="24"/>
                <w:szCs w:val="28"/>
              </w:rPr>
              <w:t>Course 1</w:t>
            </w:r>
          </w:p>
          <w:p w:rsidR="00756169" w:rsidRPr="00756169" w:rsidRDefault="00756169" w:rsidP="00756169">
            <w:pPr>
              <w:pStyle w:val="ListParagraph"/>
              <w:numPr>
                <w:ilvl w:val="1"/>
                <w:numId w:val="42"/>
              </w:numPr>
              <w:rPr>
                <w:sz w:val="24"/>
                <w:szCs w:val="28"/>
              </w:rPr>
            </w:pPr>
            <w:r w:rsidRPr="00756169">
              <w:rPr>
                <w:sz w:val="24"/>
                <w:szCs w:val="28"/>
              </w:rPr>
              <w:t>Topic 1</w:t>
            </w:r>
          </w:p>
          <w:p w:rsidR="00756169" w:rsidRPr="00756169" w:rsidRDefault="00756169" w:rsidP="00756169">
            <w:pPr>
              <w:pStyle w:val="ListParagraph"/>
              <w:numPr>
                <w:ilvl w:val="2"/>
                <w:numId w:val="42"/>
              </w:numPr>
              <w:rPr>
                <w:sz w:val="24"/>
                <w:szCs w:val="28"/>
              </w:rPr>
            </w:pPr>
            <w:r w:rsidRPr="00756169">
              <w:rPr>
                <w:sz w:val="24"/>
                <w:szCs w:val="28"/>
              </w:rPr>
              <w:t>Lesson 1</w:t>
            </w:r>
          </w:p>
          <w:p w:rsidR="00756169" w:rsidRPr="00756169" w:rsidRDefault="00756169" w:rsidP="00756169">
            <w:pPr>
              <w:pStyle w:val="ListParagraph"/>
              <w:numPr>
                <w:ilvl w:val="2"/>
                <w:numId w:val="42"/>
              </w:numPr>
              <w:rPr>
                <w:sz w:val="24"/>
                <w:szCs w:val="28"/>
              </w:rPr>
            </w:pPr>
            <w:r w:rsidRPr="00756169">
              <w:rPr>
                <w:sz w:val="24"/>
                <w:szCs w:val="28"/>
              </w:rPr>
              <w:t>Lesson 2</w:t>
            </w:r>
          </w:p>
          <w:p w:rsidR="00756169" w:rsidRPr="00756169" w:rsidRDefault="00756169" w:rsidP="00756169">
            <w:pPr>
              <w:pStyle w:val="ListParagraph"/>
              <w:numPr>
                <w:ilvl w:val="2"/>
                <w:numId w:val="42"/>
              </w:numPr>
              <w:rPr>
                <w:sz w:val="24"/>
                <w:szCs w:val="28"/>
              </w:rPr>
            </w:pPr>
            <w:r w:rsidRPr="00756169">
              <w:rPr>
                <w:sz w:val="24"/>
                <w:szCs w:val="28"/>
              </w:rPr>
              <w:t>Lesson 3</w:t>
            </w:r>
          </w:p>
          <w:p w:rsidR="00756169" w:rsidRPr="00756169" w:rsidRDefault="00756169" w:rsidP="00756169">
            <w:pPr>
              <w:pStyle w:val="ListParagraph"/>
              <w:numPr>
                <w:ilvl w:val="2"/>
                <w:numId w:val="42"/>
              </w:numPr>
              <w:rPr>
                <w:sz w:val="24"/>
                <w:szCs w:val="28"/>
              </w:rPr>
            </w:pPr>
            <w:r w:rsidRPr="00756169">
              <w:rPr>
                <w:sz w:val="24"/>
                <w:szCs w:val="28"/>
              </w:rPr>
              <w:t>Lesson 4</w:t>
            </w:r>
          </w:p>
          <w:p w:rsidR="00756169" w:rsidRPr="00756169" w:rsidRDefault="00756169" w:rsidP="00756169">
            <w:pPr>
              <w:pStyle w:val="ListParagraph"/>
              <w:numPr>
                <w:ilvl w:val="2"/>
                <w:numId w:val="42"/>
              </w:numPr>
              <w:rPr>
                <w:sz w:val="24"/>
                <w:szCs w:val="28"/>
              </w:rPr>
            </w:pPr>
            <w:r w:rsidRPr="00756169">
              <w:rPr>
                <w:sz w:val="24"/>
                <w:szCs w:val="28"/>
              </w:rPr>
              <w:t>Lesson 5</w:t>
            </w:r>
          </w:p>
          <w:p w:rsidR="00756169" w:rsidRPr="00756169" w:rsidRDefault="00756169" w:rsidP="00756169">
            <w:pPr>
              <w:pStyle w:val="ListParagraph"/>
              <w:numPr>
                <w:ilvl w:val="2"/>
                <w:numId w:val="42"/>
              </w:numPr>
              <w:rPr>
                <w:sz w:val="24"/>
                <w:szCs w:val="28"/>
              </w:rPr>
            </w:pPr>
            <w:r w:rsidRPr="00756169">
              <w:rPr>
                <w:sz w:val="24"/>
                <w:szCs w:val="28"/>
              </w:rPr>
              <w:t>Quiz</w:t>
            </w:r>
          </w:p>
          <w:p w:rsidR="00756169" w:rsidRPr="00756169" w:rsidRDefault="00756169" w:rsidP="00756169">
            <w:pPr>
              <w:pStyle w:val="ListParagraph"/>
              <w:numPr>
                <w:ilvl w:val="3"/>
                <w:numId w:val="42"/>
              </w:numPr>
              <w:rPr>
                <w:sz w:val="24"/>
                <w:szCs w:val="28"/>
              </w:rPr>
            </w:pPr>
            <w:r w:rsidRPr="00756169">
              <w:rPr>
                <w:sz w:val="24"/>
                <w:szCs w:val="28"/>
              </w:rPr>
              <w:t>Questions 1 through 10</w:t>
            </w:r>
          </w:p>
        </w:tc>
        <w:tc>
          <w:tcPr>
            <w:tcW w:w="7195" w:type="dxa"/>
          </w:tcPr>
          <w:p w:rsidR="00756169" w:rsidRPr="00756169" w:rsidRDefault="006B11C6" w:rsidP="00756169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English 101</w:t>
            </w:r>
          </w:p>
          <w:p w:rsidR="00756169" w:rsidRPr="00756169" w:rsidRDefault="006B11C6" w:rsidP="00756169">
            <w:pPr>
              <w:pStyle w:val="ListParagraph"/>
              <w:numPr>
                <w:ilvl w:val="1"/>
                <w:numId w:val="4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Punctuation</w:t>
            </w:r>
          </w:p>
          <w:p w:rsidR="006B11C6" w:rsidRDefault="006B11C6" w:rsidP="00756169">
            <w:pPr>
              <w:pStyle w:val="ListParagraph"/>
              <w:numPr>
                <w:ilvl w:val="2"/>
                <w:numId w:val="4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Sentence Endings</w:t>
            </w:r>
          </w:p>
          <w:p w:rsidR="00756169" w:rsidRDefault="006B11C6" w:rsidP="006B11C6">
            <w:pPr>
              <w:pStyle w:val="ListParagraph"/>
              <w:numPr>
                <w:ilvl w:val="2"/>
                <w:numId w:val="4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Comma, Semicolon, and Colon</w:t>
            </w:r>
          </w:p>
          <w:p w:rsidR="006B11C6" w:rsidRPr="006B11C6" w:rsidRDefault="006B11C6" w:rsidP="006B11C6">
            <w:pPr>
              <w:pStyle w:val="ListParagraph"/>
              <w:numPr>
                <w:ilvl w:val="2"/>
                <w:numId w:val="4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Dash and the Hyphen</w:t>
            </w:r>
          </w:p>
          <w:p w:rsidR="00756169" w:rsidRPr="00756169" w:rsidRDefault="006B11C6" w:rsidP="00756169">
            <w:pPr>
              <w:pStyle w:val="ListParagraph"/>
              <w:numPr>
                <w:ilvl w:val="2"/>
                <w:numId w:val="4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Brackets, Braces, and Parentheses</w:t>
            </w:r>
          </w:p>
          <w:p w:rsidR="00756169" w:rsidRPr="00756169" w:rsidRDefault="006B11C6" w:rsidP="00756169">
            <w:pPr>
              <w:pStyle w:val="ListParagraph"/>
              <w:numPr>
                <w:ilvl w:val="2"/>
                <w:numId w:val="4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Apostrophe, Quotation Marks, and Ellipsis</w:t>
            </w:r>
          </w:p>
          <w:p w:rsidR="00756169" w:rsidRPr="00756169" w:rsidRDefault="00756169" w:rsidP="00756169">
            <w:pPr>
              <w:pStyle w:val="ListParagraph"/>
              <w:numPr>
                <w:ilvl w:val="2"/>
                <w:numId w:val="42"/>
              </w:numPr>
              <w:rPr>
                <w:sz w:val="28"/>
                <w:szCs w:val="28"/>
              </w:rPr>
            </w:pPr>
            <w:r w:rsidRPr="00756169">
              <w:rPr>
                <w:sz w:val="24"/>
                <w:szCs w:val="28"/>
              </w:rPr>
              <w:t>Quiz</w:t>
            </w:r>
          </w:p>
          <w:p w:rsidR="00756169" w:rsidRPr="006B11C6" w:rsidRDefault="00756169" w:rsidP="006B11C6">
            <w:pPr>
              <w:pStyle w:val="ListParagraph"/>
              <w:numPr>
                <w:ilvl w:val="3"/>
                <w:numId w:val="42"/>
              </w:numPr>
              <w:rPr>
                <w:sz w:val="28"/>
                <w:szCs w:val="28"/>
              </w:rPr>
            </w:pPr>
            <w:r w:rsidRPr="00756169">
              <w:rPr>
                <w:sz w:val="24"/>
                <w:szCs w:val="28"/>
              </w:rPr>
              <w:t>Questions 1 through 10</w:t>
            </w:r>
          </w:p>
          <w:p w:rsidR="006B11C6" w:rsidRDefault="006B11C6" w:rsidP="006B11C6">
            <w:pPr>
              <w:pStyle w:val="ListParagraph"/>
              <w:ind w:left="2880"/>
              <w:rPr>
                <w:sz w:val="28"/>
                <w:szCs w:val="28"/>
              </w:rPr>
            </w:pPr>
          </w:p>
        </w:tc>
      </w:tr>
    </w:tbl>
    <w:p w:rsidR="00756169" w:rsidRDefault="00756169" w:rsidP="00756169"/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335"/>
        <w:gridCol w:w="3870"/>
        <w:gridCol w:w="810"/>
        <w:gridCol w:w="4500"/>
        <w:gridCol w:w="2875"/>
      </w:tblGrid>
      <w:tr w:rsidR="00756169" w:rsidTr="00756169">
        <w:tc>
          <w:tcPr>
            <w:tcW w:w="2335" w:type="dxa"/>
            <w:vMerge w:val="restart"/>
            <w:shd w:val="clear" w:color="auto" w:fill="1386AF" w:themeFill="accent1" w:themeFillShade="BF"/>
            <w:vAlign w:val="center"/>
          </w:tcPr>
          <w:p w:rsidR="00756169" w:rsidRPr="00111FDD" w:rsidRDefault="00756169" w:rsidP="004133FA">
            <w:pPr>
              <w:rPr>
                <w:rFonts w:ascii="GD Boing Black" w:hAnsi="GD Boing Black" w:cs="GD Boing Black"/>
                <w:color w:val="D2EFFA" w:themeColor="accent1" w:themeTint="33"/>
                <w:sz w:val="24"/>
                <w:szCs w:val="24"/>
              </w:rPr>
            </w:pPr>
            <w:r>
              <w:rPr>
                <w:rFonts w:ascii="GD Boing Black" w:hAnsi="GD Boing Black" w:cs="GD Boing Black"/>
                <w:color w:val="D2EFFA" w:themeColor="accent1" w:themeTint="33"/>
                <w:sz w:val="24"/>
                <w:szCs w:val="24"/>
              </w:rPr>
              <w:t>Location Info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756169" w:rsidRPr="00111FDD" w:rsidRDefault="00756169" w:rsidP="00111FDD">
            <w:pPr>
              <w:spacing w:line="360" w:lineRule="auto"/>
              <w:jc w:val="right"/>
              <w:rPr>
                <w:rFonts w:ascii="GTWalsheimProBold" w:hAnsi="GTWalsheimProBold"/>
                <w:b/>
                <w:sz w:val="22"/>
                <w:szCs w:val="22"/>
              </w:rPr>
            </w:pPr>
            <w:r>
              <w:rPr>
                <w:rFonts w:ascii="GTWalsheimProBold" w:hAnsi="GTWalsheimProBold"/>
                <w:b/>
                <w:sz w:val="22"/>
                <w:szCs w:val="22"/>
              </w:rPr>
              <w:t>Instructor Registration Page</w:t>
            </w:r>
            <w:r w:rsidRPr="00111FDD">
              <w:rPr>
                <w:rFonts w:ascii="GTWalsheimProBold" w:hAnsi="GTWalsheimProBold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810" w:type="dxa"/>
          </w:tcPr>
          <w:p w:rsidR="00756169" w:rsidRPr="00111FDD" w:rsidRDefault="00756169" w:rsidP="00111FDD">
            <w:pPr>
              <w:spacing w:line="360" w:lineRule="auto"/>
              <w:rPr>
                <w:rFonts w:ascii="GTWalsheimProLight" w:hAnsi="GTWalsheimProLight"/>
                <w:sz w:val="22"/>
                <w:szCs w:val="22"/>
              </w:rPr>
            </w:pPr>
            <w:r w:rsidRPr="00111FDD">
              <w:rPr>
                <w:rFonts w:ascii="GTWalsheimProLight" w:hAnsi="GTWalsheimProLight"/>
                <w:sz w:val="22"/>
                <w:szCs w:val="22"/>
              </w:rPr>
              <w:t>Y/N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756169" w:rsidRPr="00111FDD" w:rsidRDefault="00756169" w:rsidP="00111FDD">
            <w:pPr>
              <w:spacing w:line="360" w:lineRule="auto"/>
              <w:jc w:val="right"/>
              <w:rPr>
                <w:rFonts w:ascii="GTWalsheimProBold" w:hAnsi="GTWalsheimProBold"/>
                <w:b/>
                <w:sz w:val="22"/>
                <w:szCs w:val="22"/>
              </w:rPr>
            </w:pPr>
            <w:r>
              <w:rPr>
                <w:rFonts w:ascii="GTWalsheimProBold" w:hAnsi="GTWalsheimProBold"/>
                <w:b/>
                <w:sz w:val="22"/>
                <w:szCs w:val="22"/>
              </w:rPr>
              <w:t>Place in Navigation</w:t>
            </w:r>
            <w:r w:rsidRPr="00111FDD">
              <w:rPr>
                <w:rFonts w:ascii="GTWalsheimProBold" w:hAnsi="GTWalsheimProBold"/>
                <w:b/>
                <w:sz w:val="22"/>
                <w:szCs w:val="22"/>
              </w:rPr>
              <w:t>:</w:t>
            </w:r>
          </w:p>
        </w:tc>
        <w:tc>
          <w:tcPr>
            <w:tcW w:w="2875" w:type="dxa"/>
          </w:tcPr>
          <w:p w:rsidR="00756169" w:rsidRPr="00521372" w:rsidRDefault="00756169" w:rsidP="001A0084">
            <w:pPr>
              <w:rPr>
                <w:rFonts w:ascii="GTWalsheimProLight" w:hAnsi="GTWalsheimProLight"/>
                <w:sz w:val="18"/>
                <w:szCs w:val="18"/>
              </w:rPr>
            </w:pPr>
          </w:p>
        </w:tc>
      </w:tr>
      <w:tr w:rsidR="00756169" w:rsidTr="00756169">
        <w:tc>
          <w:tcPr>
            <w:tcW w:w="2335" w:type="dxa"/>
            <w:vMerge/>
            <w:shd w:val="clear" w:color="auto" w:fill="1386AF" w:themeFill="accent1" w:themeFillShade="BF"/>
          </w:tcPr>
          <w:p w:rsidR="00756169" w:rsidRDefault="00756169" w:rsidP="003F1D89">
            <w:pPr>
              <w:rPr>
                <w:rFonts w:ascii="GTWalsheimProLight" w:hAnsi="GTWalsheimProLight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756169" w:rsidRPr="00111FDD" w:rsidRDefault="00756169" w:rsidP="00111FDD">
            <w:pPr>
              <w:spacing w:line="360" w:lineRule="auto"/>
              <w:jc w:val="right"/>
              <w:rPr>
                <w:rFonts w:ascii="GTWalsheimProBold" w:hAnsi="GTWalsheimProBold"/>
                <w:b/>
                <w:sz w:val="22"/>
                <w:szCs w:val="22"/>
              </w:rPr>
            </w:pPr>
            <w:r>
              <w:rPr>
                <w:rFonts w:ascii="GTWalsheimProBold" w:hAnsi="GTWalsheimProBold"/>
                <w:b/>
                <w:sz w:val="22"/>
                <w:szCs w:val="22"/>
              </w:rPr>
              <w:t>Student Registration Page</w:t>
            </w:r>
            <w:r w:rsidRPr="00111FDD">
              <w:rPr>
                <w:rFonts w:ascii="GTWalsheimProBold" w:hAnsi="GTWalsheimProBold"/>
                <w:b/>
                <w:sz w:val="22"/>
                <w:szCs w:val="22"/>
              </w:rPr>
              <w:t>:</w:t>
            </w:r>
          </w:p>
        </w:tc>
        <w:tc>
          <w:tcPr>
            <w:tcW w:w="810" w:type="dxa"/>
          </w:tcPr>
          <w:p w:rsidR="00756169" w:rsidRPr="00111FDD" w:rsidRDefault="00756169" w:rsidP="00111FDD">
            <w:pPr>
              <w:spacing w:line="360" w:lineRule="auto"/>
              <w:rPr>
                <w:rFonts w:ascii="GTWalsheimProLight" w:hAnsi="GTWalsheimProLight"/>
                <w:sz w:val="22"/>
                <w:szCs w:val="22"/>
              </w:rPr>
            </w:pPr>
            <w:r w:rsidRPr="00111FDD">
              <w:rPr>
                <w:rFonts w:ascii="GTWalsheimProLight" w:hAnsi="GTWalsheimProLight"/>
                <w:sz w:val="22"/>
                <w:szCs w:val="22"/>
              </w:rPr>
              <w:t>Y/N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756169" w:rsidRPr="00111FDD" w:rsidRDefault="00756169" w:rsidP="00111FDD">
            <w:pPr>
              <w:spacing w:line="360" w:lineRule="auto"/>
              <w:jc w:val="right"/>
              <w:rPr>
                <w:rFonts w:ascii="GTWalsheimProBold" w:hAnsi="GTWalsheimProBold"/>
                <w:b/>
                <w:sz w:val="22"/>
                <w:szCs w:val="22"/>
              </w:rPr>
            </w:pPr>
            <w:r>
              <w:rPr>
                <w:rFonts w:ascii="GTWalsheimProBold" w:hAnsi="GTWalsheimProBold"/>
                <w:b/>
                <w:sz w:val="22"/>
                <w:szCs w:val="22"/>
              </w:rPr>
              <w:t>Place in Navigation</w:t>
            </w:r>
            <w:r w:rsidRPr="00111FDD">
              <w:rPr>
                <w:rFonts w:ascii="GTWalsheimProBold" w:hAnsi="GTWalsheimProBold"/>
                <w:b/>
                <w:sz w:val="22"/>
                <w:szCs w:val="22"/>
              </w:rPr>
              <w:t>:</w:t>
            </w:r>
          </w:p>
        </w:tc>
        <w:tc>
          <w:tcPr>
            <w:tcW w:w="2875" w:type="dxa"/>
          </w:tcPr>
          <w:p w:rsidR="00756169" w:rsidRPr="00521372" w:rsidRDefault="00756169" w:rsidP="00654986">
            <w:pPr>
              <w:rPr>
                <w:rFonts w:ascii="GTWalsheimProLight" w:hAnsi="GTWalsheimProLight"/>
                <w:sz w:val="18"/>
                <w:szCs w:val="18"/>
              </w:rPr>
            </w:pPr>
          </w:p>
        </w:tc>
      </w:tr>
      <w:tr w:rsidR="00756169" w:rsidTr="00756169">
        <w:trPr>
          <w:trHeight w:val="512"/>
        </w:trPr>
        <w:tc>
          <w:tcPr>
            <w:tcW w:w="2335" w:type="dxa"/>
            <w:vMerge/>
            <w:shd w:val="clear" w:color="auto" w:fill="1386AF" w:themeFill="accent1" w:themeFillShade="BF"/>
          </w:tcPr>
          <w:p w:rsidR="00756169" w:rsidRDefault="00756169" w:rsidP="003F1D89">
            <w:pPr>
              <w:rPr>
                <w:rFonts w:ascii="GTWalsheimProLight" w:hAnsi="GTWalsheimProLight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756169" w:rsidRPr="00111FDD" w:rsidRDefault="00756169" w:rsidP="00111FDD">
            <w:pPr>
              <w:spacing w:line="360" w:lineRule="auto"/>
              <w:jc w:val="right"/>
              <w:rPr>
                <w:rFonts w:ascii="GTWalsheimProBold" w:hAnsi="GTWalsheimProBold"/>
                <w:b/>
                <w:sz w:val="22"/>
                <w:szCs w:val="22"/>
              </w:rPr>
            </w:pPr>
            <w:r>
              <w:rPr>
                <w:rFonts w:ascii="GTWalsheimProBold" w:hAnsi="GTWalsheimProBold"/>
                <w:b/>
                <w:sz w:val="22"/>
                <w:szCs w:val="22"/>
              </w:rPr>
              <w:t>Display Courses on Shop page?</w:t>
            </w:r>
          </w:p>
        </w:tc>
        <w:tc>
          <w:tcPr>
            <w:tcW w:w="810" w:type="dxa"/>
          </w:tcPr>
          <w:p w:rsidR="00756169" w:rsidRPr="00111FDD" w:rsidRDefault="00756169" w:rsidP="00111FDD">
            <w:pPr>
              <w:spacing w:line="360" w:lineRule="auto"/>
              <w:rPr>
                <w:rFonts w:ascii="GTWalsheimProLight" w:hAnsi="GTWalsheimProLight"/>
                <w:sz w:val="22"/>
                <w:szCs w:val="22"/>
              </w:rPr>
            </w:pPr>
            <w:r>
              <w:rPr>
                <w:rFonts w:ascii="GTWalsheimProLight" w:hAnsi="GTWalsheimProLight"/>
                <w:sz w:val="22"/>
                <w:szCs w:val="22"/>
              </w:rPr>
              <w:t>Y/N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756169" w:rsidRPr="00111FDD" w:rsidRDefault="00756169" w:rsidP="00111FDD">
            <w:pPr>
              <w:spacing w:line="360" w:lineRule="auto"/>
              <w:jc w:val="right"/>
              <w:rPr>
                <w:rFonts w:ascii="GTWalsheimProBold" w:hAnsi="GTWalsheimProBold"/>
                <w:b/>
                <w:sz w:val="22"/>
                <w:szCs w:val="22"/>
              </w:rPr>
            </w:pPr>
            <w:r>
              <w:rPr>
                <w:rFonts w:ascii="GTWalsheimProBold" w:hAnsi="GTWalsheimProBold"/>
                <w:b/>
                <w:sz w:val="22"/>
                <w:szCs w:val="22"/>
              </w:rPr>
              <w:t>If not, where should courses display?</w:t>
            </w:r>
          </w:p>
        </w:tc>
        <w:tc>
          <w:tcPr>
            <w:tcW w:w="2875" w:type="dxa"/>
          </w:tcPr>
          <w:p w:rsidR="00756169" w:rsidRPr="00521372" w:rsidRDefault="00756169" w:rsidP="003F1D89">
            <w:pPr>
              <w:rPr>
                <w:rFonts w:ascii="GTWalsheimProLight" w:hAnsi="GTWalsheimProLight"/>
                <w:sz w:val="18"/>
                <w:szCs w:val="18"/>
              </w:rPr>
            </w:pPr>
          </w:p>
        </w:tc>
      </w:tr>
      <w:tr w:rsidR="00756169" w:rsidTr="00756169">
        <w:trPr>
          <w:trHeight w:val="548"/>
        </w:trPr>
        <w:tc>
          <w:tcPr>
            <w:tcW w:w="2335" w:type="dxa"/>
            <w:vMerge/>
            <w:shd w:val="clear" w:color="auto" w:fill="1386AF" w:themeFill="accent1" w:themeFillShade="BF"/>
          </w:tcPr>
          <w:p w:rsidR="00756169" w:rsidRDefault="00756169" w:rsidP="003F1D89">
            <w:pPr>
              <w:rPr>
                <w:rFonts w:ascii="GTWalsheimProLight" w:hAnsi="GTWalsheimProLight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756169" w:rsidRPr="00521372" w:rsidRDefault="00756169" w:rsidP="003F1D89">
            <w:pPr>
              <w:rPr>
                <w:rFonts w:ascii="GTWalsheimProLight" w:hAnsi="GTWalsheimProLight"/>
                <w:sz w:val="18"/>
                <w:szCs w:val="18"/>
              </w:rPr>
            </w:pPr>
            <w:r>
              <w:rPr>
                <w:rFonts w:ascii="GTWalsheimProBold" w:hAnsi="GTWalsheimProBold"/>
                <w:b/>
                <w:sz w:val="22"/>
                <w:szCs w:val="22"/>
              </w:rPr>
              <w:t>Dashboard Place in Navigation</w:t>
            </w:r>
            <w:r w:rsidRPr="00111FDD">
              <w:rPr>
                <w:rFonts w:ascii="GTWalsheimProBold" w:hAnsi="GTWalsheimProBold"/>
                <w:b/>
                <w:sz w:val="22"/>
                <w:szCs w:val="22"/>
              </w:rPr>
              <w:t>:</w:t>
            </w:r>
          </w:p>
        </w:tc>
        <w:tc>
          <w:tcPr>
            <w:tcW w:w="8185" w:type="dxa"/>
            <w:gridSpan w:val="3"/>
            <w:shd w:val="clear" w:color="auto" w:fill="FFFFFF" w:themeFill="background1"/>
          </w:tcPr>
          <w:p w:rsidR="00756169" w:rsidRPr="00521372" w:rsidRDefault="00756169" w:rsidP="003F1D89">
            <w:pPr>
              <w:rPr>
                <w:rFonts w:ascii="GTWalsheimProLight" w:hAnsi="GTWalsheimProLight"/>
                <w:sz w:val="18"/>
                <w:szCs w:val="18"/>
              </w:rPr>
            </w:pPr>
          </w:p>
        </w:tc>
      </w:tr>
    </w:tbl>
    <w:p w:rsidR="005F31F4" w:rsidRDefault="005F31F4">
      <w:pPr>
        <w:rPr>
          <w:rFonts w:ascii="GTWalsheimProLight" w:hAnsi="GTWalsheimProLight"/>
        </w:rPr>
      </w:pPr>
    </w:p>
    <w:tbl>
      <w:tblPr>
        <w:tblStyle w:val="WeeklyAssignments"/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1"/>
        <w:gridCol w:w="3601"/>
        <w:gridCol w:w="3601"/>
        <w:gridCol w:w="3587"/>
        <w:gridCol w:w="14"/>
      </w:tblGrid>
      <w:tr w:rsidR="000D16CA" w:rsidTr="000F28D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</w:trPr>
        <w:tc>
          <w:tcPr>
            <w:tcW w:w="14390" w:type="dxa"/>
            <w:gridSpan w:val="4"/>
            <w:shd w:val="clear" w:color="auto" w:fill="1386AF" w:themeFill="accent1" w:themeFillShade="BF"/>
            <w:vAlign w:val="center"/>
          </w:tcPr>
          <w:p w:rsidR="000D16CA" w:rsidRPr="00581455" w:rsidRDefault="00034FFA" w:rsidP="008148D0">
            <w:pPr>
              <w:rPr>
                <w:rFonts w:ascii="GTWalsheimProLight" w:hAnsi="GTWalsheimProLight"/>
                <w:color w:val="E9F8FD"/>
              </w:rPr>
            </w:pPr>
            <w:r>
              <w:rPr>
                <w:rFonts w:ascii="GD Boing Black" w:hAnsi="GD Boing Black" w:cs="GD Boing Black"/>
                <w:color w:val="D2EFFA" w:themeColor="accent1" w:themeTint="33"/>
                <w:sz w:val="24"/>
              </w:rPr>
              <w:t>Instructors</w:t>
            </w:r>
            <w:r w:rsidR="0081023B">
              <w:rPr>
                <w:rFonts w:ascii="GD Boing Black" w:hAnsi="GD Boing Black" w:cs="GD Boing Black"/>
                <w:color w:val="D2EFFA" w:themeColor="accent1" w:themeTint="33"/>
                <w:sz w:val="24"/>
              </w:rPr>
              <w:t xml:space="preserve"> (if </w:t>
            </w:r>
            <w:r w:rsidR="004B0E34">
              <w:rPr>
                <w:rFonts w:ascii="GD Boing Black" w:hAnsi="GD Boing Black" w:cs="GD Boing Black"/>
                <w:color w:val="D2EFFA" w:themeColor="accent1" w:themeTint="33"/>
                <w:sz w:val="24"/>
              </w:rPr>
              <w:t>additional are needed</w:t>
            </w:r>
            <w:r w:rsidR="0068594A">
              <w:rPr>
                <w:rFonts w:ascii="GD Boing Black" w:hAnsi="GD Boing Black" w:cs="GD Boing Black"/>
                <w:color w:val="D2EFFA" w:themeColor="accent1" w:themeTint="33"/>
                <w:sz w:val="24"/>
              </w:rPr>
              <w:t>, Site owner will automatically be an instructor</w:t>
            </w:r>
            <w:bookmarkStart w:id="0" w:name="_GoBack"/>
            <w:bookmarkEnd w:id="0"/>
            <w:r w:rsidR="004B0E34">
              <w:rPr>
                <w:rFonts w:ascii="GD Boing Black" w:hAnsi="GD Boing Black" w:cs="GD Boing Black"/>
                <w:color w:val="D2EFFA" w:themeColor="accent1" w:themeTint="33"/>
                <w:sz w:val="24"/>
              </w:rPr>
              <w:t>)</w:t>
            </w:r>
          </w:p>
        </w:tc>
      </w:tr>
      <w:tr w:rsidR="004B0E34" w:rsidRPr="009B46B5" w:rsidTr="004B0E34">
        <w:trPr>
          <w:gridAfter w:val="1"/>
          <w:wAfter w:w="14" w:type="dxa"/>
          <w:trHeight w:val="422"/>
        </w:trPr>
        <w:tc>
          <w:tcPr>
            <w:tcW w:w="14390" w:type="dxa"/>
            <w:gridSpan w:val="4"/>
            <w:shd w:val="clear" w:color="auto" w:fill="D9D9D9" w:themeFill="background1" w:themeFillShade="D9"/>
          </w:tcPr>
          <w:p w:rsidR="004B0E34" w:rsidRPr="00A84F17" w:rsidRDefault="004B0E34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Instructor 1 (All Items are required for new Instructors except the Bio)</w:t>
            </w:r>
          </w:p>
        </w:tc>
      </w:tr>
      <w:tr w:rsidR="004B0E34" w:rsidRPr="00E54F2A" w:rsidTr="004B0E34">
        <w:tblPrEx>
          <w:tblLook w:val="02A0" w:firstRow="1" w:lastRow="0" w:firstColumn="1" w:lastColumn="0" w:noHBand="1" w:noVBand="0"/>
        </w:tblPrEx>
        <w:trPr>
          <w:trHeight w:val="440"/>
        </w:trPr>
        <w:tc>
          <w:tcPr>
            <w:tcW w:w="3601" w:type="dxa"/>
            <w:shd w:val="clear" w:color="auto" w:fill="F2F2F2" w:themeFill="background1" w:themeFillShade="F2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First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1" w:type="dxa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2F2F2" w:themeFill="background1" w:themeFillShade="F2"/>
          </w:tcPr>
          <w:p w:rsidR="004B0E34" w:rsidRPr="004B0E34" w:rsidRDefault="004B0E34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color w:val="auto"/>
                <w:sz w:val="18"/>
                <w:szCs w:val="18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Last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1" w:type="dxa"/>
            <w:gridSpan w:val="2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</w:tr>
      <w:tr w:rsidR="004B0E34" w:rsidRPr="00E54F2A" w:rsidTr="004B0E34">
        <w:tblPrEx>
          <w:tblLook w:val="02A0" w:firstRow="1" w:lastRow="0" w:firstColumn="1" w:lastColumn="0" w:noHBand="1" w:noVBand="0"/>
        </w:tblPrEx>
        <w:trPr>
          <w:trHeight w:val="440"/>
        </w:trPr>
        <w:tc>
          <w:tcPr>
            <w:tcW w:w="3601" w:type="dxa"/>
            <w:shd w:val="clear" w:color="auto" w:fill="F2F2F2" w:themeFill="background1" w:themeFillShade="F2"/>
          </w:tcPr>
          <w:p w:rsidR="004B0E34" w:rsidRDefault="004B0E34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User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1" w:type="dxa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2F2F2" w:themeFill="background1" w:themeFillShade="F2"/>
          </w:tcPr>
          <w:p w:rsidR="004B0E34" w:rsidRDefault="004B0E34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Email: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1" w:type="dxa"/>
            <w:gridSpan w:val="2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</w:tr>
      <w:tr w:rsidR="004B0E34" w:rsidRPr="00E54F2A" w:rsidTr="004B0E34">
        <w:tblPrEx>
          <w:tblLook w:val="02A0" w:firstRow="1" w:lastRow="0" w:firstColumn="1" w:lastColumn="0" w:noHBand="1" w:noVBand="0"/>
        </w:tblPrEx>
        <w:trPr>
          <w:trHeight w:val="440"/>
        </w:trPr>
        <w:tc>
          <w:tcPr>
            <w:tcW w:w="3601" w:type="dxa"/>
            <w:shd w:val="clear" w:color="auto" w:fill="F2F2F2" w:themeFill="background1" w:themeFillShade="F2"/>
          </w:tcPr>
          <w:p w:rsidR="004B0E34" w:rsidRDefault="004B0E34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Phone Number: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1" w:type="dxa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2F2F2" w:themeFill="background1" w:themeFillShade="F2"/>
          </w:tcPr>
          <w:p w:rsidR="004B0E34" w:rsidRDefault="004B0E34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Password: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1" w:type="dxa"/>
            <w:gridSpan w:val="2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</w:tr>
      <w:tr w:rsidR="004B0E34" w:rsidRPr="00E54F2A" w:rsidTr="004B0E34">
        <w:tblPrEx>
          <w:tblLook w:val="02A0" w:firstRow="1" w:lastRow="0" w:firstColumn="1" w:lastColumn="0" w:noHBand="1" w:noVBand="0"/>
        </w:tblPrEx>
        <w:trPr>
          <w:trHeight w:val="440"/>
        </w:trPr>
        <w:tc>
          <w:tcPr>
            <w:tcW w:w="3601" w:type="dxa"/>
            <w:shd w:val="clear" w:color="auto" w:fill="F2F2F2" w:themeFill="background1" w:themeFillShade="F2"/>
          </w:tcPr>
          <w:p w:rsidR="004B0E34" w:rsidRDefault="004B0E34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Bio (Optional):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803" w:type="dxa"/>
            <w:gridSpan w:val="4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</w:tr>
      <w:tr w:rsidR="004B0E34" w:rsidRPr="00A84F17" w:rsidTr="004B0E34">
        <w:trPr>
          <w:gridAfter w:val="1"/>
          <w:wAfter w:w="14" w:type="dxa"/>
          <w:trHeight w:val="422"/>
        </w:trPr>
        <w:tc>
          <w:tcPr>
            <w:tcW w:w="14390" w:type="dxa"/>
            <w:gridSpan w:val="4"/>
            <w:shd w:val="clear" w:color="auto" w:fill="D9D9D9" w:themeFill="background1" w:themeFillShade="D9"/>
          </w:tcPr>
          <w:p w:rsidR="004B0E34" w:rsidRPr="00A84F17" w:rsidRDefault="004B0E34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Instructor 2 (All Items are required for new Instructors except the Bio)</w:t>
            </w:r>
          </w:p>
        </w:tc>
      </w:tr>
      <w:tr w:rsidR="004B0E34" w:rsidRPr="004B0E34" w:rsidTr="004B0E34">
        <w:tblPrEx>
          <w:tblLook w:val="02A0" w:firstRow="1" w:lastRow="0" w:firstColumn="1" w:lastColumn="0" w:noHBand="1" w:noVBand="0"/>
        </w:tblPrEx>
        <w:trPr>
          <w:trHeight w:val="440"/>
        </w:trPr>
        <w:tc>
          <w:tcPr>
            <w:tcW w:w="3601" w:type="dxa"/>
            <w:shd w:val="clear" w:color="auto" w:fill="F2F2F2" w:themeFill="background1" w:themeFillShade="F2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First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1" w:type="dxa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2F2F2" w:themeFill="background1" w:themeFillShade="F2"/>
          </w:tcPr>
          <w:p w:rsidR="004B0E34" w:rsidRPr="004B0E34" w:rsidRDefault="004B0E34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color w:val="auto"/>
                <w:sz w:val="18"/>
                <w:szCs w:val="18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Last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1" w:type="dxa"/>
            <w:gridSpan w:val="2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</w:tr>
      <w:tr w:rsidR="004B0E34" w:rsidRPr="004B0E34" w:rsidTr="004B0E34">
        <w:tblPrEx>
          <w:tblLook w:val="02A0" w:firstRow="1" w:lastRow="0" w:firstColumn="1" w:lastColumn="0" w:noHBand="1" w:noVBand="0"/>
        </w:tblPrEx>
        <w:trPr>
          <w:trHeight w:val="440"/>
        </w:trPr>
        <w:tc>
          <w:tcPr>
            <w:tcW w:w="3601" w:type="dxa"/>
            <w:shd w:val="clear" w:color="auto" w:fill="F2F2F2" w:themeFill="background1" w:themeFillShade="F2"/>
          </w:tcPr>
          <w:p w:rsidR="004B0E34" w:rsidRDefault="004B0E34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lastRenderedPageBreak/>
              <w:t>User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1" w:type="dxa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2F2F2" w:themeFill="background1" w:themeFillShade="F2"/>
          </w:tcPr>
          <w:p w:rsidR="004B0E34" w:rsidRDefault="004B0E34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Email: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1" w:type="dxa"/>
            <w:gridSpan w:val="2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</w:tr>
      <w:tr w:rsidR="004B0E34" w:rsidRPr="004B0E34" w:rsidTr="004B0E34">
        <w:tblPrEx>
          <w:tblLook w:val="02A0" w:firstRow="1" w:lastRow="0" w:firstColumn="1" w:lastColumn="0" w:noHBand="1" w:noVBand="0"/>
        </w:tblPrEx>
        <w:trPr>
          <w:trHeight w:val="440"/>
        </w:trPr>
        <w:tc>
          <w:tcPr>
            <w:tcW w:w="3601" w:type="dxa"/>
            <w:shd w:val="clear" w:color="auto" w:fill="F2F2F2" w:themeFill="background1" w:themeFillShade="F2"/>
          </w:tcPr>
          <w:p w:rsidR="004B0E34" w:rsidRDefault="004B0E34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Phone Number: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1" w:type="dxa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2F2F2" w:themeFill="background1" w:themeFillShade="F2"/>
          </w:tcPr>
          <w:p w:rsidR="004B0E34" w:rsidRDefault="004B0E34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Password: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1" w:type="dxa"/>
            <w:gridSpan w:val="2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</w:tr>
      <w:tr w:rsidR="004B0E34" w:rsidRPr="004B0E34" w:rsidTr="004B0E34">
        <w:tblPrEx>
          <w:tblLook w:val="02A0" w:firstRow="1" w:lastRow="0" w:firstColumn="1" w:lastColumn="0" w:noHBand="1" w:noVBand="0"/>
        </w:tblPrEx>
        <w:trPr>
          <w:trHeight w:val="440"/>
        </w:trPr>
        <w:tc>
          <w:tcPr>
            <w:tcW w:w="3601" w:type="dxa"/>
            <w:shd w:val="clear" w:color="auto" w:fill="F2F2F2" w:themeFill="background1" w:themeFillShade="F2"/>
          </w:tcPr>
          <w:p w:rsidR="004B0E34" w:rsidRDefault="004B0E34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Bio (Optional):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803" w:type="dxa"/>
            <w:gridSpan w:val="4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</w:tr>
      <w:tr w:rsidR="004B0E34" w:rsidRPr="00A84F17" w:rsidTr="004B0E34">
        <w:trPr>
          <w:gridAfter w:val="1"/>
          <w:wAfter w:w="14" w:type="dxa"/>
          <w:trHeight w:val="422"/>
        </w:trPr>
        <w:tc>
          <w:tcPr>
            <w:tcW w:w="14390" w:type="dxa"/>
            <w:gridSpan w:val="4"/>
            <w:shd w:val="clear" w:color="auto" w:fill="D9D9D9" w:themeFill="background1" w:themeFillShade="D9"/>
          </w:tcPr>
          <w:p w:rsidR="004B0E34" w:rsidRPr="00A84F17" w:rsidRDefault="004B0E34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Instructor 3 (All Items are required for new Instructors except the Bio)</w:t>
            </w:r>
          </w:p>
        </w:tc>
      </w:tr>
      <w:tr w:rsidR="004B0E34" w:rsidRPr="004B0E34" w:rsidTr="004B0E34">
        <w:tblPrEx>
          <w:tblLook w:val="02A0" w:firstRow="1" w:lastRow="0" w:firstColumn="1" w:lastColumn="0" w:noHBand="1" w:noVBand="0"/>
        </w:tblPrEx>
        <w:trPr>
          <w:trHeight w:val="440"/>
        </w:trPr>
        <w:tc>
          <w:tcPr>
            <w:tcW w:w="3601" w:type="dxa"/>
            <w:shd w:val="clear" w:color="auto" w:fill="F2F2F2" w:themeFill="background1" w:themeFillShade="F2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First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1" w:type="dxa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2F2F2" w:themeFill="background1" w:themeFillShade="F2"/>
          </w:tcPr>
          <w:p w:rsidR="004B0E34" w:rsidRPr="004B0E34" w:rsidRDefault="004B0E34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color w:val="auto"/>
                <w:sz w:val="18"/>
                <w:szCs w:val="18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Last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1" w:type="dxa"/>
            <w:gridSpan w:val="2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</w:tr>
      <w:tr w:rsidR="004B0E34" w:rsidRPr="004B0E34" w:rsidTr="004B0E34">
        <w:tblPrEx>
          <w:tblLook w:val="02A0" w:firstRow="1" w:lastRow="0" w:firstColumn="1" w:lastColumn="0" w:noHBand="1" w:noVBand="0"/>
        </w:tblPrEx>
        <w:trPr>
          <w:trHeight w:val="440"/>
        </w:trPr>
        <w:tc>
          <w:tcPr>
            <w:tcW w:w="3601" w:type="dxa"/>
            <w:shd w:val="clear" w:color="auto" w:fill="F2F2F2" w:themeFill="background1" w:themeFillShade="F2"/>
          </w:tcPr>
          <w:p w:rsidR="004B0E34" w:rsidRDefault="004B0E34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User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1" w:type="dxa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2F2F2" w:themeFill="background1" w:themeFillShade="F2"/>
          </w:tcPr>
          <w:p w:rsidR="004B0E34" w:rsidRDefault="004B0E34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Email: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1" w:type="dxa"/>
            <w:gridSpan w:val="2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</w:tr>
      <w:tr w:rsidR="004B0E34" w:rsidRPr="004B0E34" w:rsidTr="004B0E34">
        <w:tblPrEx>
          <w:tblLook w:val="02A0" w:firstRow="1" w:lastRow="0" w:firstColumn="1" w:lastColumn="0" w:noHBand="1" w:noVBand="0"/>
        </w:tblPrEx>
        <w:trPr>
          <w:trHeight w:val="440"/>
        </w:trPr>
        <w:tc>
          <w:tcPr>
            <w:tcW w:w="3601" w:type="dxa"/>
            <w:shd w:val="clear" w:color="auto" w:fill="F2F2F2" w:themeFill="background1" w:themeFillShade="F2"/>
          </w:tcPr>
          <w:p w:rsidR="004B0E34" w:rsidRDefault="004B0E34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Phone Number: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1" w:type="dxa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2F2F2" w:themeFill="background1" w:themeFillShade="F2"/>
          </w:tcPr>
          <w:p w:rsidR="004B0E34" w:rsidRDefault="004B0E34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Password: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1" w:type="dxa"/>
            <w:gridSpan w:val="2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</w:tr>
      <w:tr w:rsidR="004B0E34" w:rsidRPr="004B0E34" w:rsidTr="004B0E34">
        <w:tblPrEx>
          <w:tblLook w:val="02A0" w:firstRow="1" w:lastRow="0" w:firstColumn="1" w:lastColumn="0" w:noHBand="1" w:noVBand="0"/>
        </w:tblPrEx>
        <w:trPr>
          <w:trHeight w:val="440"/>
        </w:trPr>
        <w:tc>
          <w:tcPr>
            <w:tcW w:w="3601" w:type="dxa"/>
            <w:shd w:val="clear" w:color="auto" w:fill="F2F2F2" w:themeFill="background1" w:themeFillShade="F2"/>
          </w:tcPr>
          <w:p w:rsidR="004B0E34" w:rsidRDefault="004B0E34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Bio (Optional):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803" w:type="dxa"/>
            <w:gridSpan w:val="4"/>
            <w:shd w:val="clear" w:color="auto" w:fill="FFFFFF" w:themeFill="background1"/>
          </w:tcPr>
          <w:p w:rsidR="004B0E34" w:rsidRPr="004B0E34" w:rsidRDefault="004B0E34" w:rsidP="004B0E34">
            <w:pPr>
              <w:rPr>
                <w:rFonts w:ascii="GTWalsheimProLight" w:hAnsi="GTWalsheimProLight"/>
                <w:color w:val="auto"/>
                <w:sz w:val="18"/>
                <w:szCs w:val="18"/>
              </w:rPr>
            </w:pPr>
          </w:p>
        </w:tc>
      </w:tr>
    </w:tbl>
    <w:p w:rsidR="008148D0" w:rsidRDefault="008148D0" w:rsidP="008148D0">
      <w:pPr>
        <w:rPr>
          <w:rFonts w:ascii="GTWalsheimProLight" w:hAnsi="GTWalsheimProLight"/>
        </w:rPr>
      </w:pPr>
    </w:p>
    <w:tbl>
      <w:tblPr>
        <w:tblStyle w:val="WeeklyAssignments"/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55"/>
        <w:gridCol w:w="11335"/>
        <w:gridCol w:w="14"/>
      </w:tblGrid>
      <w:tr w:rsidR="008148D0" w:rsidTr="003139A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</w:trPr>
        <w:tc>
          <w:tcPr>
            <w:tcW w:w="14390" w:type="dxa"/>
            <w:gridSpan w:val="2"/>
            <w:shd w:val="clear" w:color="auto" w:fill="1386AF" w:themeFill="accent1" w:themeFillShade="BF"/>
            <w:vAlign w:val="center"/>
          </w:tcPr>
          <w:p w:rsidR="008148D0" w:rsidRPr="00581455" w:rsidRDefault="003139AB" w:rsidP="002535FF">
            <w:pPr>
              <w:rPr>
                <w:rFonts w:ascii="GTWalsheimProLight" w:hAnsi="GTWalsheimProLight"/>
                <w:color w:val="E9F8FD"/>
              </w:rPr>
            </w:pPr>
            <w:r w:rsidRPr="003139AB">
              <w:rPr>
                <w:rFonts w:ascii="GD Boing Black" w:hAnsi="GD Boing Black" w:cs="GD Boing Black"/>
                <w:color w:val="D2EFFA" w:themeColor="accent1" w:themeTint="33"/>
                <w:sz w:val="24"/>
              </w:rPr>
              <w:t>Notes for Builder</w:t>
            </w:r>
          </w:p>
        </w:tc>
      </w:tr>
      <w:tr w:rsidR="003139AB" w:rsidRPr="00E54F2A" w:rsidTr="00E42B02">
        <w:tblPrEx>
          <w:tblLook w:val="02A0" w:firstRow="1" w:lastRow="0" w:firstColumn="1" w:lastColumn="0" w:noHBand="1" w:noVBand="0"/>
        </w:tblPrEx>
        <w:trPr>
          <w:trHeight w:val="1169"/>
        </w:trPr>
        <w:tc>
          <w:tcPr>
            <w:tcW w:w="3055" w:type="dxa"/>
            <w:shd w:val="clear" w:color="auto" w:fill="F2F2F2" w:themeFill="background1" w:themeFillShade="F2"/>
          </w:tcPr>
          <w:p w:rsidR="003139AB" w:rsidRPr="00FB4CD7" w:rsidRDefault="003139AB" w:rsidP="002535FF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 w:rsidRPr="003139AB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Please include any important notes for builder that they need to understand before they begin.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9" w:type="dxa"/>
            <w:gridSpan w:val="2"/>
            <w:shd w:val="clear" w:color="auto" w:fill="auto"/>
          </w:tcPr>
          <w:p w:rsidR="003139AB" w:rsidRPr="004B0A2F" w:rsidRDefault="003139AB" w:rsidP="004B0A2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11FDD" w:rsidRDefault="00111FDD" w:rsidP="00FE525F">
      <w:pPr>
        <w:rPr>
          <w:rFonts w:ascii="GTWalsheimProLight" w:hAnsi="GTWalsheimProLight"/>
        </w:rPr>
      </w:pPr>
    </w:p>
    <w:p w:rsidR="00756169" w:rsidRDefault="00756169" w:rsidP="00FE525F">
      <w:pPr>
        <w:rPr>
          <w:rFonts w:ascii="GTWalsheimProLight" w:hAnsi="GTWalsheimProLight"/>
        </w:rPr>
      </w:pPr>
    </w:p>
    <w:tbl>
      <w:tblPr>
        <w:tblStyle w:val="WeeklyAssignments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2A0" w:firstRow="1" w:lastRow="0" w:firstColumn="1" w:lastColumn="0" w:noHBand="1" w:noVBand="0"/>
      </w:tblPr>
      <w:tblGrid>
        <w:gridCol w:w="1707"/>
        <w:gridCol w:w="990"/>
        <w:gridCol w:w="630"/>
        <w:gridCol w:w="810"/>
        <w:gridCol w:w="661"/>
        <w:gridCol w:w="1409"/>
        <w:gridCol w:w="990"/>
        <w:gridCol w:w="1530"/>
        <w:gridCol w:w="869"/>
        <w:gridCol w:w="1291"/>
        <w:gridCol w:w="1800"/>
        <w:gridCol w:w="1707"/>
      </w:tblGrid>
      <w:tr w:rsidR="00A646C5" w:rsidTr="0011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94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386AF" w:themeFill="accent1" w:themeFillShade="BF"/>
            <w:vAlign w:val="center"/>
          </w:tcPr>
          <w:p w:rsidR="00A646C5" w:rsidRPr="00581455" w:rsidRDefault="004B21A8" w:rsidP="002535FF">
            <w:pPr>
              <w:rPr>
                <w:rFonts w:ascii="GD Boing Black" w:hAnsi="GD Boing Black" w:cs="GD Boing Black"/>
                <w:color w:val="D2EFFA" w:themeColor="accent1" w:themeTint="33"/>
                <w:sz w:val="24"/>
              </w:rPr>
            </w:pPr>
            <w:r>
              <w:rPr>
                <w:rFonts w:ascii="GD Boing Black" w:hAnsi="GD Boing Black" w:cs="GD Boing Black"/>
                <w:color w:val="D2EFFA" w:themeColor="accent1" w:themeTint="33"/>
                <w:sz w:val="28"/>
              </w:rPr>
              <w:t>Course 1</w:t>
            </w:r>
            <w:r w:rsidR="00A646C5" w:rsidRPr="006740B3">
              <w:rPr>
                <w:rFonts w:ascii="GD Boing Black" w:hAnsi="GD Boing Black" w:cs="GD Boing Black"/>
                <w:color w:val="D2EFFA" w:themeColor="accent1" w:themeTint="33"/>
                <w:sz w:val="28"/>
              </w:rPr>
              <w:t xml:space="preserve"> -</w:t>
            </w:r>
            <w:r>
              <w:rPr>
                <w:rFonts w:ascii="GD Boing Black" w:hAnsi="GD Boing Black" w:cs="GD Boing Black"/>
                <w:color w:val="D2EFFA" w:themeColor="accent1" w:themeTint="33"/>
                <w:sz w:val="28"/>
              </w:rPr>
              <w:t xml:space="preserve"> </w:t>
            </w:r>
          </w:p>
        </w:tc>
      </w:tr>
      <w:tr w:rsidR="00795641" w:rsidRPr="00EF30F9" w:rsidTr="004B0A2F">
        <w:tblPrEx>
          <w:tblBorders>
            <w:top w:val="none" w:sz="0" w:space="0" w:color="auto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2" w:space="0" w:color="D9D9D9" w:themeColor="background1" w:themeShade="D9"/>
            <w:insideV w:val="single" w:sz="4" w:space="0" w:color="A6A6A6" w:themeColor="background1" w:themeShade="A6"/>
          </w:tblBorders>
        </w:tblPrEx>
        <w:tc>
          <w:tcPr>
            <w:tcW w:w="4137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95641" w:rsidRPr="00AC138C" w:rsidRDefault="002535FF" w:rsidP="00795641">
            <w:pPr>
              <w:rPr>
                <w:rFonts w:ascii="GD Boing Black" w:hAnsi="GD Boing Black" w:cs="GD Boing Black"/>
                <w:color w:val="393939" w:themeColor="background2" w:themeShade="40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Short</w:t>
            </w:r>
            <w:r w:rsidR="004B21A8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Description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7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B21A8" w:rsidRPr="00EF30F9" w:rsidRDefault="004B21A8" w:rsidP="002535FF">
            <w:pPr>
              <w:rPr>
                <w:rFonts w:ascii="GTWalsheimProLight" w:hAnsi="GTWalsheimProLight"/>
                <w:color w:val="FF0000"/>
                <w:sz w:val="18"/>
              </w:rPr>
            </w:pPr>
          </w:p>
        </w:tc>
      </w:tr>
      <w:tr w:rsidR="00540181" w:rsidRPr="00EF30F9" w:rsidTr="004B0A2F">
        <w:tblPrEx>
          <w:tblBorders>
            <w:top w:val="none" w:sz="0" w:space="0" w:color="auto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2" w:space="0" w:color="D9D9D9" w:themeColor="background1" w:themeShade="D9"/>
            <w:insideV w:val="single" w:sz="4" w:space="0" w:color="A6A6A6" w:themeColor="background1" w:themeShade="A6"/>
          </w:tblBorders>
        </w:tblPrEx>
        <w:tc>
          <w:tcPr>
            <w:tcW w:w="4137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40181" w:rsidRDefault="00540181" w:rsidP="00795641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Course Category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7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40181" w:rsidRPr="00EF30F9" w:rsidRDefault="00540181" w:rsidP="002535FF">
            <w:pPr>
              <w:rPr>
                <w:rFonts w:ascii="GTWalsheimProLight" w:hAnsi="GTWalsheimProLight"/>
                <w:color w:val="FF0000"/>
                <w:sz w:val="18"/>
              </w:rPr>
            </w:pPr>
          </w:p>
        </w:tc>
      </w:tr>
      <w:tr w:rsidR="00540181" w:rsidRPr="00EF30F9" w:rsidTr="004B0A2F">
        <w:tblPrEx>
          <w:tblBorders>
            <w:top w:val="none" w:sz="0" w:space="0" w:color="auto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2" w:space="0" w:color="D9D9D9" w:themeColor="background1" w:themeShade="D9"/>
            <w:insideV w:val="single" w:sz="4" w:space="0" w:color="A6A6A6" w:themeColor="background1" w:themeShade="A6"/>
          </w:tblBorders>
        </w:tblPrEx>
        <w:tc>
          <w:tcPr>
            <w:tcW w:w="4137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40181" w:rsidRDefault="00540181" w:rsidP="00795641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Feature Q&amp;A Section?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7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40181" w:rsidRPr="00EF30F9" w:rsidRDefault="00540181" w:rsidP="002535FF">
            <w:pPr>
              <w:rPr>
                <w:rFonts w:ascii="GTWalsheimProLight" w:hAnsi="GTWalsheimProLight"/>
                <w:color w:val="FF0000"/>
                <w:sz w:val="18"/>
              </w:rPr>
            </w:pPr>
          </w:p>
        </w:tc>
      </w:tr>
      <w:tr w:rsidR="00540181" w:rsidRPr="00EF30F9" w:rsidTr="004B0A2F">
        <w:tblPrEx>
          <w:tblBorders>
            <w:top w:val="none" w:sz="0" w:space="0" w:color="auto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2" w:space="0" w:color="D9D9D9" w:themeColor="background1" w:themeShade="D9"/>
            <w:insideV w:val="single" w:sz="4" w:space="0" w:color="A6A6A6" w:themeColor="background1" w:themeShade="A6"/>
          </w:tblBorders>
        </w:tblPrEx>
        <w:tc>
          <w:tcPr>
            <w:tcW w:w="4137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40181" w:rsidRDefault="00540181" w:rsidP="00795641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Featured Image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7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40181" w:rsidRPr="00540181" w:rsidRDefault="00540181" w:rsidP="002535FF">
            <w:pPr>
              <w:rPr>
                <w:rFonts w:ascii="GTWalsheimProLight" w:hAnsi="GTWalsheimProLight"/>
                <w:i/>
                <w:color w:val="FF0000"/>
                <w:sz w:val="18"/>
              </w:rPr>
            </w:pPr>
            <w:r w:rsidRPr="00540181">
              <w:rPr>
                <w:rFonts w:ascii="GTWalsheimProLight" w:hAnsi="GTWalsheimProLight"/>
                <w:i/>
                <w:color w:val="808080" w:themeColor="background1" w:themeShade="80"/>
                <w:sz w:val="18"/>
              </w:rPr>
              <w:t>Do not paste image here, simply include in ticket and type out file name here.</w:t>
            </w:r>
          </w:p>
        </w:tc>
      </w:tr>
      <w:tr w:rsidR="002535FF" w:rsidRPr="00EF30F9" w:rsidTr="004B0A2F">
        <w:tblPrEx>
          <w:tblBorders>
            <w:top w:val="none" w:sz="0" w:space="0" w:color="auto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2" w:space="0" w:color="D9D9D9" w:themeColor="background1" w:themeShade="D9"/>
            <w:insideV w:val="single" w:sz="4" w:space="0" w:color="A6A6A6" w:themeColor="background1" w:themeShade="A6"/>
          </w:tblBorders>
        </w:tblPrEx>
        <w:tc>
          <w:tcPr>
            <w:tcW w:w="4137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535FF" w:rsidRDefault="002535FF" w:rsidP="00795641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Maximum Students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7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535FF" w:rsidRPr="00540181" w:rsidRDefault="00540181" w:rsidP="002535FF">
            <w:pPr>
              <w:rPr>
                <w:rFonts w:ascii="GTWalsheimProLight" w:hAnsi="GTWalsheimProLight"/>
                <w:i/>
                <w:color w:val="808080" w:themeColor="background1" w:themeShade="80"/>
                <w:sz w:val="18"/>
              </w:rPr>
            </w:pPr>
            <w:r w:rsidRPr="00540181">
              <w:rPr>
                <w:rFonts w:ascii="GTWalsheimProLight" w:hAnsi="GTWalsheimProLight"/>
                <w:i/>
                <w:color w:val="808080" w:themeColor="background1" w:themeShade="80"/>
                <w:sz w:val="18"/>
              </w:rPr>
              <w:t>Number of maximum students can enroll in this course, set zero for no limits</w:t>
            </w:r>
          </w:p>
        </w:tc>
      </w:tr>
      <w:tr w:rsidR="002535FF" w:rsidRPr="00EF30F9" w:rsidTr="004B0A2F">
        <w:tblPrEx>
          <w:tblBorders>
            <w:top w:val="none" w:sz="0" w:space="0" w:color="auto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2" w:space="0" w:color="D9D9D9" w:themeColor="background1" w:themeShade="D9"/>
            <w:insideV w:val="single" w:sz="4" w:space="0" w:color="A6A6A6" w:themeColor="background1" w:themeShade="A6"/>
          </w:tblBorders>
        </w:tblPrEx>
        <w:tc>
          <w:tcPr>
            <w:tcW w:w="4137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535FF" w:rsidRDefault="002535FF" w:rsidP="00795641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Difficulty Level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7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535FF" w:rsidRPr="00540181" w:rsidRDefault="00540181" w:rsidP="002535FF">
            <w:pPr>
              <w:rPr>
                <w:rFonts w:ascii="GTWalsheimProLight" w:hAnsi="GTWalsheimProLight"/>
                <w:i/>
                <w:color w:val="FF0000"/>
                <w:sz w:val="18"/>
              </w:rPr>
            </w:pPr>
            <w:r w:rsidRPr="00540181">
              <w:rPr>
                <w:rFonts w:ascii="GTWalsheimProLight" w:hAnsi="GTWalsheimProLight"/>
                <w:i/>
                <w:color w:val="808080" w:themeColor="background1" w:themeShade="80"/>
                <w:sz w:val="18"/>
              </w:rPr>
              <w:t>(All Levels, Beginner, Intermediate, or Expert)</w:t>
            </w:r>
          </w:p>
        </w:tc>
      </w:tr>
      <w:tr w:rsidR="002535FF" w:rsidRPr="00EF30F9" w:rsidTr="004B0A2F">
        <w:tblPrEx>
          <w:tblBorders>
            <w:top w:val="none" w:sz="0" w:space="0" w:color="auto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2" w:space="0" w:color="D9D9D9" w:themeColor="background1" w:themeShade="D9"/>
            <w:insideV w:val="single" w:sz="4" w:space="0" w:color="A6A6A6" w:themeColor="background1" w:themeShade="A6"/>
          </w:tblBorders>
        </w:tblPrEx>
        <w:tc>
          <w:tcPr>
            <w:tcW w:w="4137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535FF" w:rsidRDefault="002535FF" w:rsidP="00795641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Paid or Free?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7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535FF" w:rsidRPr="002535FF" w:rsidRDefault="002535FF" w:rsidP="002535FF">
            <w:pPr>
              <w:rPr>
                <w:rFonts w:ascii="GTWalsheimProLight" w:hAnsi="GTWalsheimProLight"/>
                <w:i/>
                <w:color w:val="FF0000"/>
                <w:sz w:val="18"/>
              </w:rPr>
            </w:pPr>
          </w:p>
        </w:tc>
      </w:tr>
      <w:tr w:rsidR="002535FF" w:rsidRPr="00EF30F9" w:rsidTr="004B0A2F">
        <w:tblPrEx>
          <w:tblBorders>
            <w:top w:val="none" w:sz="0" w:space="0" w:color="auto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2" w:space="0" w:color="D9D9D9" w:themeColor="background1" w:themeShade="D9"/>
            <w:insideV w:val="single" w:sz="4" w:space="0" w:color="A6A6A6" w:themeColor="background1" w:themeShade="A6"/>
          </w:tblBorders>
        </w:tblPrEx>
        <w:tc>
          <w:tcPr>
            <w:tcW w:w="4137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535FF" w:rsidRDefault="002535FF" w:rsidP="00795641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If Paid – </w:t>
            </w:r>
          </w:p>
          <w:p w:rsidR="002535FF" w:rsidRDefault="002535FF" w:rsidP="00795641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Subscription or One-Time purchase? Include cost information/duration.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7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535FF" w:rsidRPr="002535FF" w:rsidRDefault="002535FF" w:rsidP="002535FF">
            <w:pPr>
              <w:rPr>
                <w:rFonts w:ascii="GTWalsheimProLight" w:hAnsi="GTWalsheimProLight"/>
                <w:i/>
                <w:color w:val="FF0000"/>
                <w:sz w:val="18"/>
              </w:rPr>
            </w:pPr>
          </w:p>
        </w:tc>
      </w:tr>
      <w:tr w:rsidR="002535FF" w:rsidRPr="00EF30F9" w:rsidTr="004B0A2F">
        <w:tblPrEx>
          <w:tblBorders>
            <w:top w:val="none" w:sz="0" w:space="0" w:color="auto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2" w:space="0" w:color="D9D9D9" w:themeColor="background1" w:themeShade="D9"/>
            <w:insideV w:val="single" w:sz="4" w:space="0" w:color="A6A6A6" w:themeColor="background1" w:themeShade="A6"/>
          </w:tblBorders>
        </w:tblPrEx>
        <w:tc>
          <w:tcPr>
            <w:tcW w:w="4137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535FF" w:rsidRDefault="002535FF" w:rsidP="00795641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lastRenderedPageBreak/>
              <w:t>Total Course Duration</w:t>
            </w:r>
            <w:r w:rsidR="00540181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7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535FF" w:rsidRPr="002535FF" w:rsidRDefault="002535FF" w:rsidP="002535FF">
            <w:pPr>
              <w:rPr>
                <w:rFonts w:ascii="GTWalsheimProLight" w:hAnsi="GTWalsheimProLight"/>
                <w:i/>
                <w:color w:val="FF0000"/>
                <w:sz w:val="18"/>
              </w:rPr>
            </w:pPr>
            <w:r w:rsidRPr="002535FF">
              <w:rPr>
                <w:rFonts w:ascii="GTWalsheimProLight" w:hAnsi="GTWalsheimProLight"/>
                <w:i/>
                <w:color w:val="808080" w:themeColor="background1" w:themeShade="80"/>
                <w:sz w:val="18"/>
              </w:rPr>
              <w:t>HH MM SS</w:t>
            </w:r>
          </w:p>
        </w:tc>
      </w:tr>
      <w:tr w:rsidR="002535FF" w:rsidRPr="00EF30F9" w:rsidTr="004B0A2F">
        <w:tblPrEx>
          <w:tblBorders>
            <w:top w:val="none" w:sz="0" w:space="0" w:color="auto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2" w:space="0" w:color="D9D9D9" w:themeColor="background1" w:themeShade="D9"/>
            <w:insideV w:val="single" w:sz="4" w:space="0" w:color="A6A6A6" w:themeColor="background1" w:themeShade="A6"/>
          </w:tblBorders>
        </w:tblPrEx>
        <w:tc>
          <w:tcPr>
            <w:tcW w:w="4137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535FF" w:rsidRDefault="002535FF" w:rsidP="00795641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 w:rsidRPr="002535FF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Benefits of the course</w:t>
            </w:r>
            <w:r w:rsidR="00540181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7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535FF" w:rsidRPr="002535FF" w:rsidRDefault="002535FF" w:rsidP="002535FF">
            <w:pPr>
              <w:rPr>
                <w:rFonts w:ascii="GTWalsheimProLight" w:hAnsi="GTWalsheimProLight"/>
                <w:i/>
                <w:color w:val="FF0000"/>
                <w:sz w:val="18"/>
              </w:rPr>
            </w:pPr>
            <w:r w:rsidRPr="002535FF">
              <w:rPr>
                <w:rFonts w:ascii="GTWalsheimProLight" w:hAnsi="GTWalsheimProLight"/>
                <w:i/>
                <w:color w:val="808080" w:themeColor="background1" w:themeShade="80"/>
                <w:sz w:val="18"/>
              </w:rPr>
              <w:t>List the knowledge and skills that students will learn after completing this course. (One per line)</w:t>
            </w:r>
          </w:p>
        </w:tc>
      </w:tr>
      <w:tr w:rsidR="002535FF" w:rsidRPr="00EF30F9" w:rsidTr="004B0A2F">
        <w:tblPrEx>
          <w:tblBorders>
            <w:top w:val="none" w:sz="0" w:space="0" w:color="auto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2" w:space="0" w:color="D9D9D9" w:themeColor="background1" w:themeShade="D9"/>
            <w:insideV w:val="single" w:sz="4" w:space="0" w:color="A6A6A6" w:themeColor="background1" w:themeShade="A6"/>
          </w:tblBorders>
        </w:tblPrEx>
        <w:tc>
          <w:tcPr>
            <w:tcW w:w="4137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535FF" w:rsidRPr="002535FF" w:rsidRDefault="002535FF" w:rsidP="00795641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 w:rsidRPr="002535FF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Requirements/Instructions</w:t>
            </w:r>
            <w:r w:rsidR="00540181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7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535FF" w:rsidRPr="002535FF" w:rsidRDefault="002535FF" w:rsidP="002535FF">
            <w:pPr>
              <w:rPr>
                <w:rFonts w:ascii="GTWalsheimProLight" w:hAnsi="GTWalsheimProLight"/>
                <w:i/>
                <w:color w:val="FF0000"/>
                <w:sz w:val="18"/>
              </w:rPr>
            </w:pPr>
            <w:r w:rsidRPr="002535FF">
              <w:rPr>
                <w:rFonts w:ascii="GTWalsheimProLight" w:hAnsi="GTWalsheimProLight"/>
                <w:i/>
                <w:color w:val="808080" w:themeColor="background1" w:themeShade="80"/>
                <w:sz w:val="18"/>
              </w:rPr>
              <w:t>Additional requirements or special instructions for the students (One per line)</w:t>
            </w:r>
          </w:p>
        </w:tc>
      </w:tr>
      <w:tr w:rsidR="002535FF" w:rsidRPr="00EF30F9" w:rsidTr="004B0A2F">
        <w:tblPrEx>
          <w:tblBorders>
            <w:top w:val="none" w:sz="0" w:space="0" w:color="auto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2" w:space="0" w:color="D9D9D9" w:themeColor="background1" w:themeShade="D9"/>
            <w:insideV w:val="single" w:sz="4" w:space="0" w:color="A6A6A6" w:themeColor="background1" w:themeShade="A6"/>
          </w:tblBorders>
        </w:tblPrEx>
        <w:tc>
          <w:tcPr>
            <w:tcW w:w="4137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535FF" w:rsidRPr="002535FF" w:rsidRDefault="002535FF" w:rsidP="00795641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 w:rsidRPr="002535FF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Targeted Audience</w:t>
            </w:r>
            <w:r w:rsidR="00540181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7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535FF" w:rsidRPr="002535FF" w:rsidRDefault="002535FF" w:rsidP="002535FF">
            <w:pPr>
              <w:rPr>
                <w:rFonts w:ascii="GTWalsheimProLight" w:hAnsi="GTWalsheimProLight"/>
                <w:i/>
                <w:color w:val="808080" w:themeColor="background1" w:themeShade="80"/>
                <w:sz w:val="18"/>
              </w:rPr>
            </w:pPr>
            <w:r w:rsidRPr="002535FF">
              <w:rPr>
                <w:rFonts w:ascii="GTWalsheimProLight" w:hAnsi="GTWalsheimProLight"/>
                <w:i/>
                <w:color w:val="808080" w:themeColor="background1" w:themeShade="80"/>
                <w:sz w:val="18"/>
              </w:rPr>
              <w:t>Specify the target audience that will benefit the most from the course. (One line per target audience.)</w:t>
            </w:r>
          </w:p>
        </w:tc>
      </w:tr>
      <w:tr w:rsidR="002535FF" w:rsidRPr="00EF30F9" w:rsidTr="004B0A2F">
        <w:tblPrEx>
          <w:tblBorders>
            <w:top w:val="none" w:sz="0" w:space="0" w:color="auto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2" w:space="0" w:color="D9D9D9" w:themeColor="background1" w:themeShade="D9"/>
            <w:insideV w:val="single" w:sz="4" w:space="0" w:color="A6A6A6" w:themeColor="background1" w:themeShade="A6"/>
          </w:tblBorders>
        </w:tblPrEx>
        <w:tc>
          <w:tcPr>
            <w:tcW w:w="4137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535FF" w:rsidRPr="002535FF" w:rsidRDefault="002535FF" w:rsidP="00795641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 w:rsidRPr="002535FF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Materials Included</w:t>
            </w:r>
            <w:r w:rsidR="00540181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7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535FF" w:rsidRPr="002535FF" w:rsidRDefault="002535FF" w:rsidP="002535FF">
            <w:pPr>
              <w:rPr>
                <w:rFonts w:ascii="GTWalsheimProLight" w:hAnsi="GTWalsheimProLight"/>
                <w:i/>
                <w:color w:val="808080" w:themeColor="background1" w:themeShade="80"/>
                <w:sz w:val="18"/>
              </w:rPr>
            </w:pPr>
            <w:r w:rsidRPr="002535FF">
              <w:rPr>
                <w:rFonts w:ascii="GTWalsheimProLight" w:hAnsi="GTWalsheimProLight"/>
                <w:i/>
                <w:color w:val="808080" w:themeColor="background1" w:themeShade="80"/>
                <w:sz w:val="18"/>
              </w:rPr>
              <w:t>A list of assets you will be providing for the students in this course (One per line)</w:t>
            </w:r>
          </w:p>
        </w:tc>
      </w:tr>
      <w:tr w:rsidR="00540181" w:rsidRPr="00EF30F9" w:rsidTr="004B0A2F">
        <w:tblPrEx>
          <w:tblBorders>
            <w:top w:val="none" w:sz="0" w:space="0" w:color="auto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2" w:space="0" w:color="D9D9D9" w:themeColor="background1" w:themeShade="D9"/>
            <w:insideV w:val="single" w:sz="4" w:space="0" w:color="A6A6A6" w:themeColor="background1" w:themeShade="A6"/>
          </w:tblBorders>
        </w:tblPrEx>
        <w:tc>
          <w:tcPr>
            <w:tcW w:w="4137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40181" w:rsidRPr="002535FF" w:rsidRDefault="00540181" w:rsidP="00795641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 w:rsidRPr="00540181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Course Intro Video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7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40181" w:rsidRPr="002535FF" w:rsidRDefault="00540181" w:rsidP="002535FF">
            <w:pPr>
              <w:rPr>
                <w:rFonts w:ascii="GTWalsheimProLight" w:hAnsi="GTWalsheimProLight"/>
                <w:i/>
                <w:color w:val="808080" w:themeColor="background1" w:themeShade="80"/>
                <w:sz w:val="18"/>
              </w:rPr>
            </w:pPr>
            <w:r>
              <w:rPr>
                <w:rFonts w:ascii="GTWalsheimProLight" w:hAnsi="GTWalsheimProLight"/>
                <w:i/>
                <w:color w:val="808080" w:themeColor="background1" w:themeShade="80"/>
                <w:sz w:val="18"/>
              </w:rPr>
              <w:t xml:space="preserve">Link to YouTube, Vimeo, or </w:t>
            </w:r>
            <w:proofErr w:type="gramStart"/>
            <w:r>
              <w:rPr>
                <w:rFonts w:ascii="GTWalsheimProLight" w:hAnsi="GTWalsheimProLight"/>
                <w:i/>
                <w:color w:val="808080" w:themeColor="background1" w:themeShade="80"/>
                <w:sz w:val="18"/>
              </w:rPr>
              <w:t>other</w:t>
            </w:r>
            <w:proofErr w:type="gramEnd"/>
            <w:r>
              <w:rPr>
                <w:rFonts w:ascii="GTWalsheimProLight" w:hAnsi="GTWalsheimProLight"/>
                <w:i/>
                <w:color w:val="808080" w:themeColor="background1" w:themeShade="80"/>
                <w:sz w:val="18"/>
              </w:rPr>
              <w:t xml:space="preserve"> URL</w:t>
            </w:r>
          </w:p>
        </w:tc>
      </w:tr>
      <w:tr w:rsidR="00540181" w:rsidRPr="00EF30F9" w:rsidTr="004B0A2F">
        <w:tblPrEx>
          <w:tblBorders>
            <w:top w:val="none" w:sz="0" w:space="0" w:color="auto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2" w:space="0" w:color="D9D9D9" w:themeColor="background1" w:themeShade="D9"/>
            <w:insideV w:val="single" w:sz="4" w:space="0" w:color="A6A6A6" w:themeColor="background1" w:themeShade="A6"/>
          </w:tblBorders>
        </w:tblPrEx>
        <w:tc>
          <w:tcPr>
            <w:tcW w:w="4137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40181" w:rsidRPr="00540181" w:rsidRDefault="00540181" w:rsidP="00795641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Instructors (Will Default to site owner)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7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40181" w:rsidRDefault="00540181" w:rsidP="002535FF">
            <w:pPr>
              <w:rPr>
                <w:rFonts w:ascii="GTWalsheimProLight" w:hAnsi="GTWalsheimProLight"/>
                <w:i/>
                <w:color w:val="808080" w:themeColor="background1" w:themeShade="80"/>
                <w:sz w:val="18"/>
              </w:rPr>
            </w:pPr>
            <w:r>
              <w:rPr>
                <w:rFonts w:ascii="GTWalsheimProLight" w:hAnsi="GTWalsheimProLight"/>
                <w:i/>
                <w:color w:val="808080" w:themeColor="background1" w:themeShade="80"/>
                <w:sz w:val="18"/>
              </w:rPr>
              <w:t>Only one instructor per course is allowed.</w:t>
            </w:r>
          </w:p>
        </w:tc>
      </w:tr>
      <w:tr w:rsidR="00540181" w:rsidRPr="00EF30F9" w:rsidTr="004B0A2F">
        <w:tblPrEx>
          <w:tblBorders>
            <w:top w:val="none" w:sz="0" w:space="0" w:color="auto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2" w:space="0" w:color="D9D9D9" w:themeColor="background1" w:themeShade="D9"/>
            <w:insideV w:val="single" w:sz="4" w:space="0" w:color="A6A6A6" w:themeColor="background1" w:themeShade="A6"/>
          </w:tblBorders>
        </w:tblPrEx>
        <w:tc>
          <w:tcPr>
            <w:tcW w:w="4137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40181" w:rsidRDefault="00540181" w:rsidP="00795641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Announcements?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57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40181" w:rsidRDefault="00540181" w:rsidP="002535FF">
            <w:pPr>
              <w:rPr>
                <w:rFonts w:ascii="GTWalsheimProLight" w:hAnsi="GTWalsheimProLight"/>
                <w:i/>
                <w:color w:val="808080" w:themeColor="background1" w:themeShade="80"/>
                <w:sz w:val="18"/>
              </w:rPr>
            </w:pPr>
            <w:r>
              <w:rPr>
                <w:rFonts w:ascii="GTWalsheimProLight" w:hAnsi="GTWalsheimProLight"/>
                <w:i/>
                <w:color w:val="808080" w:themeColor="background1" w:themeShade="80"/>
                <w:sz w:val="18"/>
              </w:rPr>
              <w:t>Include Title and Description if applicable</w:t>
            </w:r>
          </w:p>
        </w:tc>
      </w:tr>
      <w:tr w:rsidR="00795641" w:rsidRPr="001D1AAB" w:rsidTr="002535FF">
        <w:tc>
          <w:tcPr>
            <w:tcW w:w="14394" w:type="dxa"/>
            <w:gridSpan w:val="12"/>
            <w:shd w:val="clear" w:color="auto" w:fill="393939" w:themeFill="background2" w:themeFillShade="40"/>
          </w:tcPr>
          <w:p w:rsidR="00795641" w:rsidRPr="001D1AAB" w:rsidRDefault="00540181" w:rsidP="002535FF">
            <w:pPr>
              <w:rPr>
                <w:rFonts w:ascii="GTWalsheimProLight" w:hAnsi="GTWalsheimProLight"/>
                <w:color w:val="FFFFFF" w:themeColor="background1"/>
                <w:sz w:val="18"/>
              </w:rPr>
            </w:pPr>
            <w:r>
              <w:rPr>
                <w:rFonts w:ascii="GD Boing Black" w:hAnsi="GD Boing Black" w:cs="GD Boing Black"/>
                <w:color w:val="FFFFFF" w:themeColor="background1"/>
                <w:sz w:val="20"/>
              </w:rPr>
              <w:t xml:space="preserve">Topic 1 - </w:t>
            </w:r>
          </w:p>
        </w:tc>
      </w:tr>
      <w:tr w:rsidR="00951239" w:rsidRPr="001D1AAB" w:rsidTr="002535FF">
        <w:tc>
          <w:tcPr>
            <w:tcW w:w="14394" w:type="dxa"/>
            <w:gridSpan w:val="12"/>
            <w:shd w:val="clear" w:color="auto" w:fill="393939" w:themeFill="background2" w:themeFillShade="40"/>
          </w:tcPr>
          <w:p w:rsidR="00951239" w:rsidRDefault="00951239" w:rsidP="002535FF">
            <w:pPr>
              <w:rPr>
                <w:rFonts w:ascii="GD Boing Black" w:hAnsi="GD Boing Black" w:cs="GD Boing Black"/>
                <w:color w:val="FFFFFF" w:themeColor="background1"/>
                <w:sz w:val="20"/>
              </w:rPr>
            </w:pPr>
            <w:r>
              <w:rPr>
                <w:rFonts w:ascii="GD Boing Black" w:hAnsi="GD Boing Black" w:cs="GD Boing Black"/>
                <w:color w:val="FFFFFF" w:themeColor="background1"/>
                <w:sz w:val="20"/>
              </w:rPr>
              <w:t xml:space="preserve">Summary (Optional) - </w:t>
            </w:r>
          </w:p>
        </w:tc>
      </w:tr>
      <w:tr w:rsidR="00951239" w:rsidTr="00951239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951239" w:rsidRPr="00374EE2" w:rsidRDefault="00951239" w:rsidP="002535FF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Lesson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1 </w:t>
            </w:r>
          </w:p>
        </w:tc>
      </w:tr>
      <w:tr w:rsidR="000D0881" w:rsidTr="009247DB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D0881" w:rsidRPr="00A965AD" w:rsidRDefault="00951239" w:rsidP="002535FF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D0881" w:rsidRPr="00374EE2" w:rsidRDefault="000D0881" w:rsidP="002535FF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0D0881" w:rsidTr="009247DB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D0881" w:rsidRPr="00A965AD" w:rsidRDefault="00951239" w:rsidP="002535FF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Content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D0881" w:rsidRPr="00374EE2" w:rsidRDefault="000D0881" w:rsidP="002535FF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951239" w:rsidTr="00951239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951239" w:rsidRPr="00374EE2" w:rsidRDefault="00951239" w:rsidP="002535FF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Image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gridSpan w:val="5"/>
            <w:shd w:val="clear" w:color="auto" w:fill="FFFFFF" w:themeFill="background1"/>
          </w:tcPr>
          <w:p w:rsidR="00951239" w:rsidRPr="00374EE2" w:rsidRDefault="00951239" w:rsidP="002535FF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2399" w:type="dxa"/>
            <w:gridSpan w:val="2"/>
            <w:shd w:val="clear" w:color="auto" w:fill="F2F2F2" w:themeFill="background1" w:themeFillShade="F2"/>
          </w:tcPr>
          <w:p w:rsidR="00951239" w:rsidRPr="00374EE2" w:rsidRDefault="00951239" w:rsidP="00253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Video URL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8" w:type="dxa"/>
            <w:gridSpan w:val="3"/>
            <w:shd w:val="clear" w:color="auto" w:fill="FFFFFF" w:themeFill="background1"/>
          </w:tcPr>
          <w:p w:rsidR="00951239" w:rsidRPr="00374EE2" w:rsidRDefault="00951239" w:rsidP="002535FF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951239" w:rsidTr="00951239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951239" w:rsidRDefault="00951239" w:rsidP="002535FF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Additional Attachments?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97" w:type="dxa"/>
            <w:gridSpan w:val="10"/>
            <w:shd w:val="clear" w:color="auto" w:fill="FFFFFF" w:themeFill="background1"/>
          </w:tcPr>
          <w:p w:rsidR="00951239" w:rsidRPr="00374EE2" w:rsidRDefault="00951239" w:rsidP="002535FF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951239" w:rsidRPr="00374EE2" w:rsidTr="00951239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Lesson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2</w:t>
            </w:r>
          </w:p>
        </w:tc>
      </w:tr>
      <w:tr w:rsidR="00951239" w:rsidRPr="00374EE2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951239" w:rsidRPr="00A965AD" w:rsidRDefault="00951239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951239" w:rsidRPr="00374EE2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951239" w:rsidRPr="00A965AD" w:rsidRDefault="00951239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Content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951239" w:rsidRPr="00374EE2" w:rsidTr="004B0E34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Image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gridSpan w:val="5"/>
            <w:shd w:val="clear" w:color="auto" w:fill="FFFFFF" w:themeFill="background1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2399" w:type="dxa"/>
            <w:gridSpan w:val="2"/>
            <w:shd w:val="clear" w:color="auto" w:fill="F2F2F2" w:themeFill="background1" w:themeFillShade="F2"/>
          </w:tcPr>
          <w:p w:rsidR="00951239" w:rsidRPr="00374EE2" w:rsidRDefault="00951239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Video URL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8" w:type="dxa"/>
            <w:gridSpan w:val="3"/>
            <w:shd w:val="clear" w:color="auto" w:fill="FFFFFF" w:themeFill="background1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951239" w:rsidRPr="00374EE2" w:rsidTr="004B0E34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951239" w:rsidRDefault="00951239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Additional Attachments?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97" w:type="dxa"/>
            <w:gridSpan w:val="10"/>
            <w:shd w:val="clear" w:color="auto" w:fill="FFFFFF" w:themeFill="background1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951239" w:rsidRPr="00374EE2" w:rsidTr="00951239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Lesson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3</w:t>
            </w:r>
          </w:p>
        </w:tc>
      </w:tr>
      <w:tr w:rsidR="00951239" w:rsidRPr="00374EE2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951239" w:rsidRPr="00A965AD" w:rsidRDefault="00951239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951239" w:rsidRPr="00374EE2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951239" w:rsidRPr="00A965AD" w:rsidRDefault="00951239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Content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951239" w:rsidRPr="00374EE2" w:rsidTr="004B0E34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Image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gridSpan w:val="5"/>
            <w:shd w:val="clear" w:color="auto" w:fill="FFFFFF" w:themeFill="background1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2399" w:type="dxa"/>
            <w:gridSpan w:val="2"/>
            <w:shd w:val="clear" w:color="auto" w:fill="F2F2F2" w:themeFill="background1" w:themeFillShade="F2"/>
          </w:tcPr>
          <w:p w:rsidR="00951239" w:rsidRPr="00374EE2" w:rsidRDefault="00951239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Video URL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8" w:type="dxa"/>
            <w:gridSpan w:val="3"/>
            <w:shd w:val="clear" w:color="auto" w:fill="FFFFFF" w:themeFill="background1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951239" w:rsidRPr="00374EE2" w:rsidTr="004B0E34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951239" w:rsidRDefault="00951239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Additional Attachments?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97" w:type="dxa"/>
            <w:gridSpan w:val="10"/>
            <w:shd w:val="clear" w:color="auto" w:fill="FFFFFF" w:themeFill="background1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951239" w:rsidRPr="00374EE2" w:rsidTr="00951239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Lesson 4</w:t>
            </w:r>
          </w:p>
        </w:tc>
      </w:tr>
      <w:tr w:rsidR="00951239" w:rsidRPr="00374EE2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951239" w:rsidRPr="00A965AD" w:rsidRDefault="00951239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951239" w:rsidRPr="00374EE2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951239" w:rsidRPr="00A965AD" w:rsidRDefault="00951239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lastRenderedPageBreak/>
              <w:t>Content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951239" w:rsidRPr="00374EE2" w:rsidTr="004B0E34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Image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gridSpan w:val="5"/>
            <w:shd w:val="clear" w:color="auto" w:fill="FFFFFF" w:themeFill="background1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2399" w:type="dxa"/>
            <w:gridSpan w:val="2"/>
            <w:shd w:val="clear" w:color="auto" w:fill="F2F2F2" w:themeFill="background1" w:themeFillShade="F2"/>
          </w:tcPr>
          <w:p w:rsidR="00951239" w:rsidRPr="00374EE2" w:rsidRDefault="00951239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Video URL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8" w:type="dxa"/>
            <w:gridSpan w:val="3"/>
            <w:shd w:val="clear" w:color="auto" w:fill="FFFFFF" w:themeFill="background1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951239" w:rsidRPr="00374EE2" w:rsidTr="004B0E34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951239" w:rsidRDefault="00951239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Additional Attachments?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97" w:type="dxa"/>
            <w:gridSpan w:val="10"/>
            <w:shd w:val="clear" w:color="auto" w:fill="FFFFFF" w:themeFill="background1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951239" w:rsidRPr="00374EE2" w:rsidTr="00951239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Lesson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5</w:t>
            </w:r>
          </w:p>
        </w:tc>
      </w:tr>
      <w:tr w:rsidR="00951239" w:rsidRPr="00374EE2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951239" w:rsidRPr="00A965AD" w:rsidRDefault="00951239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951239" w:rsidRPr="00374EE2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951239" w:rsidRPr="00A965AD" w:rsidRDefault="00951239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Content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951239" w:rsidRPr="00374EE2" w:rsidTr="004B0E34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Image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gridSpan w:val="5"/>
            <w:shd w:val="clear" w:color="auto" w:fill="FFFFFF" w:themeFill="background1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2399" w:type="dxa"/>
            <w:gridSpan w:val="2"/>
            <w:shd w:val="clear" w:color="auto" w:fill="F2F2F2" w:themeFill="background1" w:themeFillShade="F2"/>
          </w:tcPr>
          <w:p w:rsidR="00951239" w:rsidRPr="00374EE2" w:rsidRDefault="00951239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Video URL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8" w:type="dxa"/>
            <w:gridSpan w:val="3"/>
            <w:shd w:val="clear" w:color="auto" w:fill="FFFFFF" w:themeFill="background1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951239" w:rsidRPr="00374EE2" w:rsidTr="004B0E34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951239" w:rsidRDefault="00951239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Additional Attachments?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97" w:type="dxa"/>
            <w:gridSpan w:val="10"/>
            <w:shd w:val="clear" w:color="auto" w:fill="FFFFFF" w:themeFill="background1"/>
          </w:tcPr>
          <w:p w:rsidR="00951239" w:rsidRPr="00374EE2" w:rsidRDefault="00951239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2535FF" w:rsidRPr="001D1AAB" w:rsidTr="000D0881">
        <w:tc>
          <w:tcPr>
            <w:tcW w:w="14394" w:type="dxa"/>
            <w:gridSpan w:val="12"/>
            <w:shd w:val="clear" w:color="auto" w:fill="737373" w:themeFill="background2" w:themeFillShade="80"/>
          </w:tcPr>
          <w:p w:rsidR="002535FF" w:rsidRPr="001D1AAB" w:rsidRDefault="002535FF" w:rsidP="002535FF">
            <w:pPr>
              <w:rPr>
                <w:rFonts w:ascii="GTWalsheimProLight" w:hAnsi="GTWalsheimProLight"/>
                <w:color w:val="FFFFFF" w:themeColor="background1"/>
                <w:sz w:val="18"/>
              </w:rPr>
            </w:pPr>
            <w:r>
              <w:rPr>
                <w:rFonts w:ascii="GD Boing Black" w:hAnsi="GD Boing Black" w:cs="GD Boing Black"/>
                <w:color w:val="FFFFFF" w:themeColor="background1"/>
                <w:sz w:val="20"/>
              </w:rPr>
              <w:t>Quiz</w:t>
            </w:r>
            <w:r w:rsidR="000D0881">
              <w:rPr>
                <w:rFonts w:ascii="GD Boing Black" w:hAnsi="GD Boing Black" w:cs="GD Boing Black"/>
                <w:color w:val="FFFFFF" w:themeColor="background1"/>
                <w:sz w:val="20"/>
              </w:rPr>
              <w:t xml:space="preserve"> – </w:t>
            </w:r>
          </w:p>
        </w:tc>
      </w:tr>
      <w:tr w:rsidR="000D0881" w:rsidRPr="001D1AAB" w:rsidTr="009247DB">
        <w:tc>
          <w:tcPr>
            <w:tcW w:w="14394" w:type="dxa"/>
            <w:gridSpan w:val="12"/>
            <w:shd w:val="clear" w:color="auto" w:fill="ACACAC" w:themeFill="background2" w:themeFillShade="BF"/>
          </w:tcPr>
          <w:p w:rsidR="000D0881" w:rsidRPr="009247DB" w:rsidRDefault="000D0881" w:rsidP="002535FF">
            <w:pPr>
              <w:rPr>
                <w:rFonts w:ascii="GD Boing Black" w:hAnsi="GD Boing Black" w:cs="GD Boing Black"/>
                <w:color w:val="auto"/>
                <w:sz w:val="20"/>
              </w:rPr>
            </w:pPr>
            <w:r w:rsidRPr="009247DB">
              <w:rPr>
                <w:rFonts w:ascii="GD Boing Black" w:hAnsi="GD Boing Black" w:cs="GD Boing Black"/>
                <w:color w:val="auto"/>
                <w:sz w:val="20"/>
              </w:rPr>
              <w:t xml:space="preserve">Description (Optional) - </w:t>
            </w:r>
          </w:p>
        </w:tc>
      </w:tr>
      <w:tr w:rsidR="009247DB" w:rsidRPr="001D1AAB" w:rsidTr="004B0E34">
        <w:tc>
          <w:tcPr>
            <w:tcW w:w="4798" w:type="dxa"/>
            <w:gridSpan w:val="5"/>
            <w:shd w:val="clear" w:color="auto" w:fill="ACACAC" w:themeFill="background2" w:themeFillShade="BF"/>
          </w:tcPr>
          <w:p w:rsidR="009247DB" w:rsidRPr="009247DB" w:rsidRDefault="009247DB" w:rsidP="002535FF">
            <w:pPr>
              <w:rPr>
                <w:rFonts w:ascii="GD Boing Black" w:hAnsi="GD Boing Black" w:cs="GD Boing Black"/>
                <w:color w:val="auto"/>
                <w:sz w:val="20"/>
              </w:rPr>
            </w:pPr>
            <w:r w:rsidRPr="009247DB">
              <w:rPr>
                <w:rFonts w:ascii="GD Boing Black" w:hAnsi="GD Boing Black" w:cs="GD Boing Black"/>
                <w:color w:val="auto"/>
                <w:sz w:val="20"/>
              </w:rPr>
              <w:t xml:space="preserve">Time Limit? -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8" w:type="dxa"/>
            <w:gridSpan w:val="4"/>
            <w:shd w:val="clear" w:color="auto" w:fill="ACACAC" w:themeFill="background2" w:themeFillShade="BF"/>
          </w:tcPr>
          <w:p w:rsidR="009247DB" w:rsidRPr="009247DB" w:rsidRDefault="00951239" w:rsidP="002535FF">
            <w:pPr>
              <w:rPr>
                <w:rFonts w:ascii="GD Boing Black" w:hAnsi="GD Boing Black" w:cs="GD Boing Black"/>
                <w:color w:val="auto"/>
                <w:sz w:val="20"/>
              </w:rPr>
            </w:pPr>
            <w:r>
              <w:rPr>
                <w:rFonts w:ascii="GD Boing Black" w:hAnsi="GD Boing Black" w:cs="GD Boing Black"/>
                <w:color w:val="auto"/>
                <w:sz w:val="20"/>
              </w:rPr>
              <w:t xml:space="preserve">Allowed Attempts? - </w:t>
            </w:r>
          </w:p>
        </w:tc>
        <w:tc>
          <w:tcPr>
            <w:tcW w:w="4798" w:type="dxa"/>
            <w:gridSpan w:val="3"/>
            <w:shd w:val="clear" w:color="auto" w:fill="ACACAC" w:themeFill="background2" w:themeFillShade="BF"/>
          </w:tcPr>
          <w:p w:rsidR="009247DB" w:rsidRPr="009247DB" w:rsidRDefault="00951239" w:rsidP="00253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D Boing Black" w:hAnsi="GD Boing Black" w:cs="GD Boing Black"/>
                <w:color w:val="auto"/>
                <w:sz w:val="20"/>
              </w:rPr>
            </w:pPr>
            <w:r>
              <w:rPr>
                <w:rFonts w:ascii="GD Boing Black" w:hAnsi="GD Boing Black" w:cs="GD Boing Black"/>
                <w:color w:val="auto"/>
                <w:sz w:val="20"/>
              </w:rPr>
              <w:t xml:space="preserve">Passing Grade (%) - </w:t>
            </w:r>
          </w:p>
        </w:tc>
      </w:tr>
      <w:tr w:rsidR="000D0881" w:rsidRPr="00374EE2" w:rsidTr="00034FFA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0D0881" w:rsidRPr="00374EE2" w:rsidRDefault="000D0881" w:rsidP="000D0881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1 </w:t>
            </w:r>
          </w:p>
        </w:tc>
      </w:tr>
      <w:tr w:rsidR="000D0881" w:rsidRPr="00374EE2" w:rsidTr="009247DB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D0881" w:rsidRDefault="000D0881" w:rsidP="002535FF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D0881" w:rsidRDefault="000D0881" w:rsidP="000D0881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0D0881" w:rsidRPr="00374EE2" w:rsidTr="00951239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D0881" w:rsidRDefault="000D0881" w:rsidP="000D0881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D0881" w:rsidRPr="009247DB" w:rsidRDefault="009247DB" w:rsidP="000D0881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951239" w:rsidRPr="00374EE2" w:rsidTr="00034FFA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951239" w:rsidRDefault="00951239" w:rsidP="000D0881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951239" w:rsidRPr="00034FFA" w:rsidRDefault="00951239" w:rsidP="000D0881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951239" w:rsidRDefault="00951239" w:rsidP="000D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951239" w:rsidRPr="00034FFA" w:rsidRDefault="00951239" w:rsidP="000D0881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951239" w:rsidRDefault="00951239" w:rsidP="000D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951239" w:rsidRDefault="00951239" w:rsidP="000D0881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951239" w:rsidRDefault="00951239" w:rsidP="000D0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951239" w:rsidRPr="00034FFA" w:rsidRDefault="00951239" w:rsidP="000D0881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0D0881" w:rsidRPr="00374EE2" w:rsidTr="009247DB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D0881" w:rsidRDefault="009247DB" w:rsidP="000D0881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D0881" w:rsidRDefault="000D0881" w:rsidP="000D0881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9247DB" w:rsidRPr="00374EE2" w:rsidTr="009247DB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9247DB" w:rsidRPr="009247DB" w:rsidRDefault="009247DB" w:rsidP="000D0881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9247DB" w:rsidRPr="009247DB" w:rsidRDefault="009247DB" w:rsidP="000D0881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034FFA" w:rsidRPr="00374EE2" w:rsidTr="00034FFA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034FFA" w:rsidRPr="00374EE2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2</w:t>
            </w:r>
          </w:p>
        </w:tc>
      </w:tr>
      <w:tr w:rsid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034FFA" w:rsidRPr="009247DB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Pr="009247DB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034FFA" w:rsidRP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034FFA" w:rsidRPr="009247DB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Pr="009247DB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Pr="009247DB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034FFA" w:rsidRPr="00374EE2" w:rsidTr="00034FFA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034FFA" w:rsidRPr="00374EE2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3</w:t>
            </w:r>
          </w:p>
        </w:tc>
      </w:tr>
      <w:tr w:rsid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034FFA" w:rsidRPr="009247DB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Pr="009247DB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034FFA" w:rsidRP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lastRenderedPageBreak/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034FFA" w:rsidRPr="009247DB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Pr="009247DB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Pr="009247DB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034FFA" w:rsidRPr="00374EE2" w:rsidTr="00034FFA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034FFA" w:rsidRPr="00374EE2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4</w:t>
            </w:r>
          </w:p>
        </w:tc>
      </w:tr>
      <w:tr w:rsid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034FFA" w:rsidRPr="009247DB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Pr="009247DB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034FFA" w:rsidRP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034FFA" w:rsidRPr="009247DB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Pr="009247DB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Pr="009247DB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034FFA" w:rsidRPr="00374EE2" w:rsidTr="00034FFA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034FFA" w:rsidRPr="00374EE2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5</w:t>
            </w:r>
          </w:p>
        </w:tc>
      </w:tr>
      <w:tr w:rsid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034FFA" w:rsidRPr="009247DB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Pr="009247DB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034FFA" w:rsidRP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034FFA" w:rsidRPr="009247DB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Pr="009247DB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Pr="009247DB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034FFA" w:rsidRPr="00374EE2" w:rsidTr="00034FFA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034FFA" w:rsidRPr="00374EE2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6</w:t>
            </w:r>
          </w:p>
        </w:tc>
      </w:tr>
      <w:tr w:rsid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034FFA" w:rsidRPr="009247DB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Pr="009247DB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034FFA" w:rsidRP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034FFA" w:rsidRPr="009247DB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Pr="009247DB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Pr="009247DB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034FFA" w:rsidRPr="00374EE2" w:rsidTr="004B0E34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034FFA" w:rsidRPr="00374EE2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7</w:t>
            </w:r>
          </w:p>
        </w:tc>
      </w:tr>
      <w:tr w:rsid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034FFA" w:rsidRPr="009247DB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Pr="009247DB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034FFA" w:rsidRP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034FFA" w:rsidRPr="009247DB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Pr="009247DB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Pr="009247DB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034FFA" w:rsidRPr="00374EE2" w:rsidTr="004B0E34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034FFA" w:rsidRPr="00374EE2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lastRenderedPageBreak/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8</w:t>
            </w:r>
          </w:p>
        </w:tc>
      </w:tr>
      <w:tr w:rsid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034FFA" w:rsidRPr="009247DB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Pr="009247DB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034FFA" w:rsidRP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034FFA" w:rsidRPr="009247DB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Pr="009247DB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Pr="009247DB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034FFA" w:rsidRPr="00374EE2" w:rsidTr="004B0E34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034FFA" w:rsidRPr="00374EE2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9</w:t>
            </w:r>
          </w:p>
        </w:tc>
      </w:tr>
      <w:tr w:rsid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034FFA" w:rsidRPr="009247DB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Pr="009247DB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034FFA" w:rsidRP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034FFA" w:rsidRPr="009247DB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Pr="009247DB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Pr="009247DB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034FFA" w:rsidRPr="00374EE2" w:rsidTr="004B0E34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034FFA" w:rsidRPr="00374EE2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10</w:t>
            </w:r>
          </w:p>
        </w:tc>
      </w:tr>
      <w:tr w:rsid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034FFA" w:rsidRPr="009247DB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Pr="009247DB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034FFA" w:rsidRP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034FFA" w:rsidRDefault="00034FFA" w:rsidP="004B0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034FFA" w:rsidRPr="00034FFA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034FFA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Default="00034FFA" w:rsidP="004B0E34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034FFA" w:rsidRPr="009247DB" w:rsidTr="004B0E34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034FFA" w:rsidRPr="009247DB" w:rsidRDefault="00034FFA" w:rsidP="004B0E34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034FFA" w:rsidRPr="009247DB" w:rsidRDefault="00034FFA" w:rsidP="004B0E34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DB2D1C" w:rsidRPr="001D1AAB" w:rsidTr="0048444E">
        <w:tc>
          <w:tcPr>
            <w:tcW w:w="14394" w:type="dxa"/>
            <w:gridSpan w:val="12"/>
            <w:shd w:val="clear" w:color="auto" w:fill="393939" w:themeFill="background2" w:themeFillShade="40"/>
          </w:tcPr>
          <w:p w:rsidR="00DB2D1C" w:rsidRPr="001D1AAB" w:rsidRDefault="00DB2D1C" w:rsidP="0048444E">
            <w:pPr>
              <w:rPr>
                <w:rFonts w:ascii="GTWalsheimProLight" w:hAnsi="GTWalsheimProLight"/>
                <w:color w:val="FFFFFF" w:themeColor="background1"/>
                <w:sz w:val="18"/>
              </w:rPr>
            </w:pPr>
            <w:r>
              <w:rPr>
                <w:rFonts w:ascii="GD Boing Black" w:hAnsi="GD Boing Black" w:cs="GD Boing Black"/>
                <w:color w:val="FFFFFF" w:themeColor="background1"/>
                <w:sz w:val="20"/>
              </w:rPr>
              <w:t xml:space="preserve">Topic </w:t>
            </w:r>
            <w:r w:rsidR="00756169">
              <w:rPr>
                <w:rFonts w:ascii="GD Boing Black" w:hAnsi="GD Boing Black" w:cs="GD Boing Black"/>
                <w:color w:val="FFFFFF" w:themeColor="background1"/>
                <w:sz w:val="20"/>
              </w:rPr>
              <w:t>2</w:t>
            </w:r>
            <w:r>
              <w:rPr>
                <w:rFonts w:ascii="GD Boing Black" w:hAnsi="GD Boing Black" w:cs="GD Boing Black"/>
                <w:color w:val="FFFFFF" w:themeColor="background1"/>
                <w:sz w:val="20"/>
              </w:rPr>
              <w:t xml:space="preserve"> - </w:t>
            </w:r>
          </w:p>
        </w:tc>
      </w:tr>
      <w:tr w:rsidR="00DB2D1C" w:rsidTr="0048444E">
        <w:tc>
          <w:tcPr>
            <w:tcW w:w="14394" w:type="dxa"/>
            <w:gridSpan w:val="12"/>
            <w:shd w:val="clear" w:color="auto" w:fill="393939" w:themeFill="background2" w:themeFillShade="40"/>
          </w:tcPr>
          <w:p w:rsidR="00DB2D1C" w:rsidRDefault="00DB2D1C" w:rsidP="0048444E">
            <w:pPr>
              <w:rPr>
                <w:rFonts w:ascii="GD Boing Black" w:hAnsi="GD Boing Black" w:cs="GD Boing Black"/>
                <w:color w:val="FFFFFF" w:themeColor="background1"/>
                <w:sz w:val="20"/>
              </w:rPr>
            </w:pPr>
            <w:r>
              <w:rPr>
                <w:rFonts w:ascii="GD Boing Black" w:hAnsi="GD Boing Black" w:cs="GD Boing Black"/>
                <w:color w:val="FFFFFF" w:themeColor="background1"/>
                <w:sz w:val="20"/>
              </w:rPr>
              <w:t xml:space="preserve">Summary (Optional) - 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Lesson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1 </w:t>
            </w:r>
          </w:p>
        </w:tc>
      </w:tr>
      <w:tr w:rsidR="00DB2D1C" w:rsidRPr="00374EE2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A965AD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A965AD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Content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Image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gridSpan w:val="5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2399" w:type="dxa"/>
            <w:gridSpan w:val="2"/>
            <w:shd w:val="clear" w:color="auto" w:fill="F2F2F2" w:themeFill="background1" w:themeFillShade="F2"/>
          </w:tcPr>
          <w:p w:rsidR="00DB2D1C" w:rsidRPr="00374EE2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Video URL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8" w:type="dxa"/>
            <w:gridSpan w:val="3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Additional Attachments?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97" w:type="dxa"/>
            <w:gridSpan w:val="10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Lesson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2</w:t>
            </w:r>
          </w:p>
        </w:tc>
      </w:tr>
      <w:tr w:rsidR="00DB2D1C" w:rsidRPr="00374EE2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A965AD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A965AD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lastRenderedPageBreak/>
              <w:t>Content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Image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gridSpan w:val="5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2399" w:type="dxa"/>
            <w:gridSpan w:val="2"/>
            <w:shd w:val="clear" w:color="auto" w:fill="F2F2F2" w:themeFill="background1" w:themeFillShade="F2"/>
          </w:tcPr>
          <w:p w:rsidR="00DB2D1C" w:rsidRPr="00374EE2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Video URL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8" w:type="dxa"/>
            <w:gridSpan w:val="3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Additional Attachments?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97" w:type="dxa"/>
            <w:gridSpan w:val="10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Lesson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3</w:t>
            </w:r>
          </w:p>
        </w:tc>
      </w:tr>
      <w:tr w:rsidR="00DB2D1C" w:rsidRPr="00374EE2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A965AD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A965AD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Content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Image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gridSpan w:val="5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2399" w:type="dxa"/>
            <w:gridSpan w:val="2"/>
            <w:shd w:val="clear" w:color="auto" w:fill="F2F2F2" w:themeFill="background1" w:themeFillShade="F2"/>
          </w:tcPr>
          <w:p w:rsidR="00DB2D1C" w:rsidRPr="00374EE2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Video URL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8" w:type="dxa"/>
            <w:gridSpan w:val="3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Additional Attachments?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97" w:type="dxa"/>
            <w:gridSpan w:val="10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Lesson 4</w:t>
            </w:r>
          </w:p>
        </w:tc>
      </w:tr>
      <w:tr w:rsidR="00DB2D1C" w:rsidRPr="00374EE2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A965AD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A965AD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Content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Image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gridSpan w:val="5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2399" w:type="dxa"/>
            <w:gridSpan w:val="2"/>
            <w:shd w:val="clear" w:color="auto" w:fill="F2F2F2" w:themeFill="background1" w:themeFillShade="F2"/>
          </w:tcPr>
          <w:p w:rsidR="00DB2D1C" w:rsidRPr="00374EE2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Video URL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8" w:type="dxa"/>
            <w:gridSpan w:val="3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Additional Attachments?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97" w:type="dxa"/>
            <w:gridSpan w:val="10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Lesson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5</w:t>
            </w:r>
          </w:p>
        </w:tc>
      </w:tr>
      <w:tr w:rsidR="00DB2D1C" w:rsidRPr="00374EE2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A965AD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A965AD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Content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Image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gridSpan w:val="5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2399" w:type="dxa"/>
            <w:gridSpan w:val="2"/>
            <w:shd w:val="clear" w:color="auto" w:fill="F2F2F2" w:themeFill="background1" w:themeFillShade="F2"/>
          </w:tcPr>
          <w:p w:rsidR="00DB2D1C" w:rsidRPr="00374EE2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Video URL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8" w:type="dxa"/>
            <w:gridSpan w:val="3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Additional Attachments?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97" w:type="dxa"/>
            <w:gridSpan w:val="10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1D1AAB" w:rsidTr="0048444E">
        <w:tc>
          <w:tcPr>
            <w:tcW w:w="14394" w:type="dxa"/>
            <w:gridSpan w:val="12"/>
            <w:shd w:val="clear" w:color="auto" w:fill="737373" w:themeFill="background2" w:themeFillShade="80"/>
          </w:tcPr>
          <w:p w:rsidR="00DB2D1C" w:rsidRPr="001D1AAB" w:rsidRDefault="00DB2D1C" w:rsidP="0048444E">
            <w:pPr>
              <w:rPr>
                <w:rFonts w:ascii="GTWalsheimProLight" w:hAnsi="GTWalsheimProLight"/>
                <w:color w:val="FFFFFF" w:themeColor="background1"/>
                <w:sz w:val="18"/>
              </w:rPr>
            </w:pPr>
            <w:r>
              <w:rPr>
                <w:rFonts w:ascii="GD Boing Black" w:hAnsi="GD Boing Black" w:cs="GD Boing Black"/>
                <w:color w:val="FFFFFF" w:themeColor="background1"/>
                <w:sz w:val="20"/>
              </w:rPr>
              <w:t xml:space="preserve">Quiz – </w:t>
            </w:r>
          </w:p>
        </w:tc>
      </w:tr>
      <w:tr w:rsidR="00DB2D1C" w:rsidRPr="009247DB" w:rsidTr="0048444E">
        <w:tc>
          <w:tcPr>
            <w:tcW w:w="14394" w:type="dxa"/>
            <w:gridSpan w:val="12"/>
            <w:shd w:val="clear" w:color="auto" w:fill="ACACAC" w:themeFill="background2" w:themeFillShade="BF"/>
          </w:tcPr>
          <w:p w:rsidR="00DB2D1C" w:rsidRPr="009247DB" w:rsidRDefault="00DB2D1C" w:rsidP="0048444E">
            <w:pPr>
              <w:rPr>
                <w:rFonts w:ascii="GD Boing Black" w:hAnsi="GD Boing Black" w:cs="GD Boing Black"/>
                <w:color w:val="auto"/>
                <w:sz w:val="20"/>
              </w:rPr>
            </w:pPr>
            <w:r w:rsidRPr="009247DB">
              <w:rPr>
                <w:rFonts w:ascii="GD Boing Black" w:hAnsi="GD Boing Black" w:cs="GD Boing Black"/>
                <w:color w:val="auto"/>
                <w:sz w:val="20"/>
              </w:rPr>
              <w:t xml:space="preserve">Description (Optional) - </w:t>
            </w:r>
          </w:p>
        </w:tc>
      </w:tr>
      <w:tr w:rsidR="00DB2D1C" w:rsidRPr="009247DB" w:rsidTr="0048444E">
        <w:tc>
          <w:tcPr>
            <w:tcW w:w="4798" w:type="dxa"/>
            <w:gridSpan w:val="5"/>
            <w:shd w:val="clear" w:color="auto" w:fill="ACACAC" w:themeFill="background2" w:themeFillShade="BF"/>
          </w:tcPr>
          <w:p w:rsidR="00DB2D1C" w:rsidRPr="009247DB" w:rsidRDefault="00DB2D1C" w:rsidP="0048444E">
            <w:pPr>
              <w:rPr>
                <w:rFonts w:ascii="GD Boing Black" w:hAnsi="GD Boing Black" w:cs="GD Boing Black"/>
                <w:color w:val="auto"/>
                <w:sz w:val="20"/>
              </w:rPr>
            </w:pPr>
            <w:r w:rsidRPr="009247DB">
              <w:rPr>
                <w:rFonts w:ascii="GD Boing Black" w:hAnsi="GD Boing Black" w:cs="GD Boing Black"/>
                <w:color w:val="auto"/>
                <w:sz w:val="20"/>
              </w:rPr>
              <w:t xml:space="preserve">Time Limit? -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8" w:type="dxa"/>
            <w:gridSpan w:val="4"/>
            <w:shd w:val="clear" w:color="auto" w:fill="ACACAC" w:themeFill="background2" w:themeFillShade="BF"/>
          </w:tcPr>
          <w:p w:rsidR="00DB2D1C" w:rsidRPr="009247DB" w:rsidRDefault="00DB2D1C" w:rsidP="0048444E">
            <w:pPr>
              <w:rPr>
                <w:rFonts w:ascii="GD Boing Black" w:hAnsi="GD Boing Black" w:cs="GD Boing Black"/>
                <w:color w:val="auto"/>
                <w:sz w:val="20"/>
              </w:rPr>
            </w:pPr>
            <w:r>
              <w:rPr>
                <w:rFonts w:ascii="GD Boing Black" w:hAnsi="GD Boing Black" w:cs="GD Boing Black"/>
                <w:color w:val="auto"/>
                <w:sz w:val="20"/>
              </w:rPr>
              <w:t xml:space="preserve">Allowed Attempts? - </w:t>
            </w:r>
          </w:p>
        </w:tc>
        <w:tc>
          <w:tcPr>
            <w:tcW w:w="4798" w:type="dxa"/>
            <w:gridSpan w:val="3"/>
            <w:shd w:val="clear" w:color="auto" w:fill="ACACAC" w:themeFill="background2" w:themeFillShade="BF"/>
          </w:tcPr>
          <w:p w:rsidR="00DB2D1C" w:rsidRPr="009247DB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D Boing Black" w:hAnsi="GD Boing Black" w:cs="GD Boing Black"/>
                <w:color w:val="auto"/>
                <w:sz w:val="20"/>
              </w:rPr>
            </w:pPr>
            <w:r>
              <w:rPr>
                <w:rFonts w:ascii="GD Boing Black" w:hAnsi="GD Boing Black" w:cs="GD Boing Black"/>
                <w:color w:val="auto"/>
                <w:sz w:val="20"/>
              </w:rPr>
              <w:t xml:space="preserve">Passing Grade (%) - 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1 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DB2D1C" w:rsidRPr="00034FFA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9247DB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lastRenderedPageBreak/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2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DB2D1C" w:rsidRPr="00034FFA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9247DB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3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DB2D1C" w:rsidRPr="00034FFA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9247DB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4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DB2D1C" w:rsidRPr="00034FFA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9247DB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5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DB2D1C" w:rsidRPr="00034FFA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9247DB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6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DB2D1C" w:rsidRPr="00034FFA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lastRenderedPageBreak/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9247DB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7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DB2D1C" w:rsidRPr="00034FFA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9247DB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8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DB2D1C" w:rsidRPr="00034FFA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9247DB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9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DB2D1C" w:rsidRPr="00034FFA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9247DB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10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DB2D1C" w:rsidRPr="00034FFA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9247DB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lastRenderedPageBreak/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DB2D1C" w:rsidRPr="001D1AAB" w:rsidTr="0048444E">
        <w:tc>
          <w:tcPr>
            <w:tcW w:w="14394" w:type="dxa"/>
            <w:gridSpan w:val="12"/>
            <w:shd w:val="clear" w:color="auto" w:fill="393939" w:themeFill="background2" w:themeFillShade="40"/>
          </w:tcPr>
          <w:p w:rsidR="00DB2D1C" w:rsidRPr="001D1AAB" w:rsidRDefault="00DB2D1C" w:rsidP="0048444E">
            <w:pPr>
              <w:rPr>
                <w:rFonts w:ascii="GTWalsheimProLight" w:hAnsi="GTWalsheimProLight"/>
                <w:color w:val="FFFFFF" w:themeColor="background1"/>
                <w:sz w:val="18"/>
              </w:rPr>
            </w:pPr>
            <w:r>
              <w:rPr>
                <w:rFonts w:ascii="GD Boing Black" w:hAnsi="GD Boing Black" w:cs="GD Boing Black"/>
                <w:color w:val="FFFFFF" w:themeColor="background1"/>
                <w:sz w:val="20"/>
              </w:rPr>
              <w:t xml:space="preserve">Topic </w:t>
            </w:r>
            <w:r w:rsidR="00756169">
              <w:rPr>
                <w:rFonts w:ascii="GD Boing Black" w:hAnsi="GD Boing Black" w:cs="GD Boing Black"/>
                <w:color w:val="FFFFFF" w:themeColor="background1"/>
                <w:sz w:val="20"/>
              </w:rPr>
              <w:t>3</w:t>
            </w:r>
            <w:r>
              <w:rPr>
                <w:rFonts w:ascii="GD Boing Black" w:hAnsi="GD Boing Black" w:cs="GD Boing Black"/>
                <w:color w:val="FFFFFF" w:themeColor="background1"/>
                <w:sz w:val="20"/>
              </w:rPr>
              <w:t xml:space="preserve"> - </w:t>
            </w:r>
          </w:p>
        </w:tc>
      </w:tr>
      <w:tr w:rsidR="00DB2D1C" w:rsidTr="0048444E">
        <w:tc>
          <w:tcPr>
            <w:tcW w:w="14394" w:type="dxa"/>
            <w:gridSpan w:val="12"/>
            <w:shd w:val="clear" w:color="auto" w:fill="393939" w:themeFill="background2" w:themeFillShade="40"/>
          </w:tcPr>
          <w:p w:rsidR="00DB2D1C" w:rsidRDefault="00DB2D1C" w:rsidP="0048444E">
            <w:pPr>
              <w:rPr>
                <w:rFonts w:ascii="GD Boing Black" w:hAnsi="GD Boing Black" w:cs="GD Boing Black"/>
                <w:color w:val="FFFFFF" w:themeColor="background1"/>
                <w:sz w:val="20"/>
              </w:rPr>
            </w:pPr>
            <w:r>
              <w:rPr>
                <w:rFonts w:ascii="GD Boing Black" w:hAnsi="GD Boing Black" w:cs="GD Boing Black"/>
                <w:color w:val="FFFFFF" w:themeColor="background1"/>
                <w:sz w:val="20"/>
              </w:rPr>
              <w:t xml:space="preserve">Summary (Optional) - 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Lesson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1 </w:t>
            </w:r>
          </w:p>
        </w:tc>
      </w:tr>
      <w:tr w:rsidR="00DB2D1C" w:rsidRPr="00374EE2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A965AD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A965AD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Content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Image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gridSpan w:val="5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2399" w:type="dxa"/>
            <w:gridSpan w:val="2"/>
            <w:shd w:val="clear" w:color="auto" w:fill="F2F2F2" w:themeFill="background1" w:themeFillShade="F2"/>
          </w:tcPr>
          <w:p w:rsidR="00DB2D1C" w:rsidRPr="00374EE2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Video URL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8" w:type="dxa"/>
            <w:gridSpan w:val="3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Additional Attachments?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97" w:type="dxa"/>
            <w:gridSpan w:val="10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Lesson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2</w:t>
            </w:r>
          </w:p>
        </w:tc>
      </w:tr>
      <w:tr w:rsidR="00DB2D1C" w:rsidRPr="00374EE2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A965AD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A965AD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Content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Image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gridSpan w:val="5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2399" w:type="dxa"/>
            <w:gridSpan w:val="2"/>
            <w:shd w:val="clear" w:color="auto" w:fill="F2F2F2" w:themeFill="background1" w:themeFillShade="F2"/>
          </w:tcPr>
          <w:p w:rsidR="00DB2D1C" w:rsidRPr="00374EE2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Video URL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8" w:type="dxa"/>
            <w:gridSpan w:val="3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Additional Attachments?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97" w:type="dxa"/>
            <w:gridSpan w:val="10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Lesson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3</w:t>
            </w:r>
          </w:p>
        </w:tc>
      </w:tr>
      <w:tr w:rsidR="00DB2D1C" w:rsidRPr="00374EE2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A965AD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A965AD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Content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Image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gridSpan w:val="5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2399" w:type="dxa"/>
            <w:gridSpan w:val="2"/>
            <w:shd w:val="clear" w:color="auto" w:fill="F2F2F2" w:themeFill="background1" w:themeFillShade="F2"/>
          </w:tcPr>
          <w:p w:rsidR="00DB2D1C" w:rsidRPr="00374EE2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Video URL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8" w:type="dxa"/>
            <w:gridSpan w:val="3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Additional Attachments?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97" w:type="dxa"/>
            <w:gridSpan w:val="10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Lesson 4</w:t>
            </w:r>
          </w:p>
        </w:tc>
      </w:tr>
      <w:tr w:rsidR="00DB2D1C" w:rsidRPr="00374EE2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A965AD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A965AD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Content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Image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gridSpan w:val="5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2399" w:type="dxa"/>
            <w:gridSpan w:val="2"/>
            <w:shd w:val="clear" w:color="auto" w:fill="F2F2F2" w:themeFill="background1" w:themeFillShade="F2"/>
          </w:tcPr>
          <w:p w:rsidR="00DB2D1C" w:rsidRPr="00374EE2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Video URL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8" w:type="dxa"/>
            <w:gridSpan w:val="3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Additional Attachments?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97" w:type="dxa"/>
            <w:gridSpan w:val="10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Lesson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5</w:t>
            </w:r>
          </w:p>
        </w:tc>
      </w:tr>
      <w:tr w:rsidR="00DB2D1C" w:rsidRPr="00374EE2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A965AD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A965AD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Content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Image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0" w:type="dxa"/>
            <w:gridSpan w:val="5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2399" w:type="dxa"/>
            <w:gridSpan w:val="2"/>
            <w:shd w:val="clear" w:color="auto" w:fill="F2F2F2" w:themeFill="background1" w:themeFillShade="F2"/>
          </w:tcPr>
          <w:p w:rsidR="00DB2D1C" w:rsidRPr="00374EE2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Video URL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8" w:type="dxa"/>
            <w:gridSpan w:val="3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374EE2" w:rsidTr="0048444E">
        <w:trPr>
          <w:trHeight w:val="273"/>
        </w:trPr>
        <w:tc>
          <w:tcPr>
            <w:tcW w:w="2697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Additional Attachments?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97" w:type="dxa"/>
            <w:gridSpan w:val="10"/>
            <w:shd w:val="clear" w:color="auto" w:fill="FFFFFF" w:themeFill="background1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1D1AAB" w:rsidTr="0048444E">
        <w:tc>
          <w:tcPr>
            <w:tcW w:w="14394" w:type="dxa"/>
            <w:gridSpan w:val="12"/>
            <w:shd w:val="clear" w:color="auto" w:fill="737373" w:themeFill="background2" w:themeFillShade="80"/>
          </w:tcPr>
          <w:p w:rsidR="00DB2D1C" w:rsidRPr="001D1AAB" w:rsidRDefault="00DB2D1C" w:rsidP="0048444E">
            <w:pPr>
              <w:rPr>
                <w:rFonts w:ascii="GTWalsheimProLight" w:hAnsi="GTWalsheimProLight"/>
                <w:color w:val="FFFFFF" w:themeColor="background1"/>
                <w:sz w:val="18"/>
              </w:rPr>
            </w:pPr>
            <w:r>
              <w:rPr>
                <w:rFonts w:ascii="GD Boing Black" w:hAnsi="GD Boing Black" w:cs="GD Boing Black"/>
                <w:color w:val="FFFFFF" w:themeColor="background1"/>
                <w:sz w:val="20"/>
              </w:rPr>
              <w:lastRenderedPageBreak/>
              <w:t xml:space="preserve">Quiz – </w:t>
            </w:r>
          </w:p>
        </w:tc>
      </w:tr>
      <w:tr w:rsidR="00DB2D1C" w:rsidRPr="009247DB" w:rsidTr="0048444E">
        <w:tc>
          <w:tcPr>
            <w:tcW w:w="14394" w:type="dxa"/>
            <w:gridSpan w:val="12"/>
            <w:shd w:val="clear" w:color="auto" w:fill="ACACAC" w:themeFill="background2" w:themeFillShade="BF"/>
          </w:tcPr>
          <w:p w:rsidR="00DB2D1C" w:rsidRPr="009247DB" w:rsidRDefault="00DB2D1C" w:rsidP="0048444E">
            <w:pPr>
              <w:rPr>
                <w:rFonts w:ascii="GD Boing Black" w:hAnsi="GD Boing Black" w:cs="GD Boing Black"/>
                <w:color w:val="auto"/>
                <w:sz w:val="20"/>
              </w:rPr>
            </w:pPr>
            <w:r w:rsidRPr="009247DB">
              <w:rPr>
                <w:rFonts w:ascii="GD Boing Black" w:hAnsi="GD Boing Black" w:cs="GD Boing Black"/>
                <w:color w:val="auto"/>
                <w:sz w:val="20"/>
              </w:rPr>
              <w:t xml:space="preserve">Description (Optional) - </w:t>
            </w:r>
          </w:p>
        </w:tc>
      </w:tr>
      <w:tr w:rsidR="00DB2D1C" w:rsidRPr="009247DB" w:rsidTr="0048444E">
        <w:tc>
          <w:tcPr>
            <w:tcW w:w="4798" w:type="dxa"/>
            <w:gridSpan w:val="5"/>
            <w:shd w:val="clear" w:color="auto" w:fill="ACACAC" w:themeFill="background2" w:themeFillShade="BF"/>
          </w:tcPr>
          <w:p w:rsidR="00DB2D1C" w:rsidRPr="009247DB" w:rsidRDefault="00DB2D1C" w:rsidP="0048444E">
            <w:pPr>
              <w:rPr>
                <w:rFonts w:ascii="GD Boing Black" w:hAnsi="GD Boing Black" w:cs="GD Boing Black"/>
                <w:color w:val="auto"/>
                <w:sz w:val="20"/>
              </w:rPr>
            </w:pPr>
            <w:r w:rsidRPr="009247DB">
              <w:rPr>
                <w:rFonts w:ascii="GD Boing Black" w:hAnsi="GD Boing Black" w:cs="GD Boing Black"/>
                <w:color w:val="auto"/>
                <w:sz w:val="20"/>
              </w:rPr>
              <w:t xml:space="preserve">Time Limit? -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8" w:type="dxa"/>
            <w:gridSpan w:val="4"/>
            <w:shd w:val="clear" w:color="auto" w:fill="ACACAC" w:themeFill="background2" w:themeFillShade="BF"/>
          </w:tcPr>
          <w:p w:rsidR="00DB2D1C" w:rsidRPr="009247DB" w:rsidRDefault="00DB2D1C" w:rsidP="0048444E">
            <w:pPr>
              <w:rPr>
                <w:rFonts w:ascii="GD Boing Black" w:hAnsi="GD Boing Black" w:cs="GD Boing Black"/>
                <w:color w:val="auto"/>
                <w:sz w:val="20"/>
              </w:rPr>
            </w:pPr>
            <w:r>
              <w:rPr>
                <w:rFonts w:ascii="GD Boing Black" w:hAnsi="GD Boing Black" w:cs="GD Boing Black"/>
                <w:color w:val="auto"/>
                <w:sz w:val="20"/>
              </w:rPr>
              <w:t xml:space="preserve">Allowed Attempts? - </w:t>
            </w:r>
          </w:p>
        </w:tc>
        <w:tc>
          <w:tcPr>
            <w:tcW w:w="4798" w:type="dxa"/>
            <w:gridSpan w:val="3"/>
            <w:shd w:val="clear" w:color="auto" w:fill="ACACAC" w:themeFill="background2" w:themeFillShade="BF"/>
          </w:tcPr>
          <w:p w:rsidR="00DB2D1C" w:rsidRPr="009247DB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D Boing Black" w:hAnsi="GD Boing Black" w:cs="GD Boing Black"/>
                <w:color w:val="auto"/>
                <w:sz w:val="20"/>
              </w:rPr>
            </w:pPr>
            <w:r>
              <w:rPr>
                <w:rFonts w:ascii="GD Boing Black" w:hAnsi="GD Boing Black" w:cs="GD Boing Black"/>
                <w:color w:val="auto"/>
                <w:sz w:val="20"/>
              </w:rPr>
              <w:t xml:space="preserve">Passing Grade (%) - 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1 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DB2D1C" w:rsidRPr="00034FFA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9247DB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2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DB2D1C" w:rsidRPr="00034FFA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9247DB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3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DB2D1C" w:rsidRPr="00034FFA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9247DB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4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DB2D1C" w:rsidRPr="00034FFA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9247DB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lastRenderedPageBreak/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5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DB2D1C" w:rsidRPr="00034FFA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9247DB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6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DB2D1C" w:rsidRPr="00034FFA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9247DB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7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DB2D1C" w:rsidRPr="00034FFA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9247DB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8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DB2D1C" w:rsidRPr="00034FFA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9247DB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9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lastRenderedPageBreak/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DB2D1C" w:rsidRPr="00034FFA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9247DB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  <w:tr w:rsidR="00DB2D1C" w:rsidRPr="00374EE2" w:rsidTr="0048444E">
        <w:trPr>
          <w:trHeight w:val="273"/>
        </w:trPr>
        <w:tc>
          <w:tcPr>
            <w:tcW w:w="14394" w:type="dxa"/>
            <w:gridSpan w:val="12"/>
            <w:shd w:val="clear" w:color="auto" w:fill="D9D9D9" w:themeFill="background1" w:themeFillShade="D9"/>
          </w:tcPr>
          <w:p w:rsidR="00DB2D1C" w:rsidRPr="00374EE2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Question</w:t>
            </w:r>
            <w:r w:rsidRPr="00A965AD"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 xml:space="preserve"> </w:t>
            </w:r>
            <w: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  <w:t>10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D Boing Black" w:hAnsi="GD Boing Black" w:cs="GD Boing Black"/>
                <w:color w:val="393939" w:themeColor="background2" w:themeShade="40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Question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>True/False, Single Choice, Multiple Choice, Open Ended/Essay, or Fill in the Blanks</w:t>
            </w:r>
          </w:p>
        </w:tc>
      </w:tr>
      <w:tr w:rsidR="00DB2D1C" w:rsidRPr="00034FFA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Required?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20" w:type="dxa"/>
            <w:gridSpan w:val="2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1471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Randomize?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9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Point(s) for this answer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2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DB2D1C" w:rsidRDefault="00DB2D1C" w:rsidP="0048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Display Points?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7" w:type="dxa"/>
            <w:shd w:val="clear" w:color="auto" w:fill="FFFFFF" w:themeFill="background1"/>
          </w:tcPr>
          <w:p w:rsidR="00DB2D1C" w:rsidRPr="00034FFA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034FFA">
              <w:rPr>
                <w:rFonts w:ascii="GTWalsheimProLight" w:hAnsi="GTWalsheimProLight"/>
                <w:i/>
                <w:sz w:val="20"/>
              </w:rPr>
              <w:t>Yes/No</w:t>
            </w:r>
          </w:p>
        </w:tc>
      </w:tr>
      <w:tr w:rsidR="00DB2D1C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  <w:r w:rsidRPr="009247DB">
              <w:rPr>
                <w:rFonts w:ascii="GTWalsheimProLight" w:hAnsi="GTWalsheimProLight"/>
                <w:sz w:val="20"/>
              </w:rPr>
              <w:t>Description (Optional)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Default="00DB2D1C" w:rsidP="0048444E">
            <w:pPr>
              <w:rPr>
                <w:rFonts w:ascii="GTWalsheimProLight" w:hAnsi="GTWalsheimProLight"/>
                <w:sz w:val="20"/>
              </w:rPr>
            </w:pPr>
          </w:p>
        </w:tc>
      </w:tr>
      <w:tr w:rsidR="00DB2D1C" w:rsidRPr="009247DB" w:rsidTr="0048444E">
        <w:trPr>
          <w:trHeight w:val="273"/>
        </w:trPr>
        <w:tc>
          <w:tcPr>
            <w:tcW w:w="1707" w:type="dxa"/>
            <w:shd w:val="clear" w:color="auto" w:fill="F2F2F2" w:themeFill="background1" w:themeFillShade="F2"/>
          </w:tcPr>
          <w:p w:rsidR="00DB2D1C" w:rsidRPr="009247DB" w:rsidRDefault="00DB2D1C" w:rsidP="0048444E">
            <w:pPr>
              <w:rPr>
                <w:rFonts w:ascii="GTWalsheimProLight" w:hAnsi="GTWalsheimProLight"/>
                <w:sz w:val="20"/>
              </w:rPr>
            </w:pPr>
            <w:r>
              <w:rPr>
                <w:rFonts w:ascii="GTWalsheimProLight" w:hAnsi="GTWalsheimProLight"/>
                <w:sz w:val="20"/>
              </w:rPr>
              <w:t>Answer Options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87" w:type="dxa"/>
            <w:gridSpan w:val="11"/>
            <w:shd w:val="clear" w:color="auto" w:fill="FFFFFF" w:themeFill="background1"/>
          </w:tcPr>
          <w:p w:rsidR="00DB2D1C" w:rsidRPr="009247DB" w:rsidRDefault="00DB2D1C" w:rsidP="0048444E">
            <w:pPr>
              <w:rPr>
                <w:rFonts w:ascii="GTWalsheimProLight" w:hAnsi="GTWalsheimProLight"/>
                <w:i/>
                <w:sz w:val="20"/>
              </w:rPr>
            </w:pPr>
            <w:r w:rsidRPr="009247DB">
              <w:rPr>
                <w:rFonts w:ascii="GTWalsheimProLight" w:hAnsi="GTWalsheimProLight"/>
                <w:i/>
                <w:sz w:val="20"/>
              </w:rPr>
              <w:t xml:space="preserve">Highlight correct answers in </w:t>
            </w:r>
            <w:r w:rsidRPr="009247DB">
              <w:rPr>
                <w:rFonts w:ascii="GTWalsheimProLight" w:hAnsi="GTWalsheimProLight"/>
                <w:i/>
                <w:sz w:val="20"/>
                <w:highlight w:val="green"/>
              </w:rPr>
              <w:t>green</w:t>
            </w:r>
          </w:p>
        </w:tc>
      </w:tr>
    </w:tbl>
    <w:p w:rsidR="00795641" w:rsidRDefault="00795641" w:rsidP="00756169">
      <w:pPr>
        <w:rPr>
          <w:rFonts w:ascii="GTWalsheimProLight" w:hAnsi="GTWalsheimProLight"/>
        </w:rPr>
      </w:pPr>
    </w:p>
    <w:sectPr w:rsidR="00795641" w:rsidSect="005E1247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FE0" w:rsidRDefault="00521FE0">
      <w:pPr>
        <w:spacing w:before="0" w:after="0"/>
      </w:pPr>
      <w:r>
        <w:separator/>
      </w:r>
    </w:p>
  </w:endnote>
  <w:endnote w:type="continuationSeparator" w:id="0">
    <w:p w:rsidR="00521FE0" w:rsidRDefault="00521F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TWalsheimProLight">
    <w:altName w:val="GT Walsheim Light"/>
    <w:charset w:val="00"/>
    <w:family w:val="auto"/>
    <w:pitch w:val="variable"/>
    <w:sig w:usb0="A00002AF" w:usb1="5000206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D Boing Black">
    <w:panose1 w:val="02000803030000020004"/>
    <w:charset w:val="00"/>
    <w:family w:val="modern"/>
    <w:notTrueType/>
    <w:pitch w:val="variable"/>
    <w:sig w:usb0="A00022AF" w:usb1="5000207B" w:usb2="00000000" w:usb3="00000000" w:csb0="00000093" w:csb1="00000000"/>
  </w:font>
  <w:font w:name="GTWalsheimProBold">
    <w:altName w:val="GT Walsheim Bold"/>
    <w:charset w:val="00"/>
    <w:family w:val="auto"/>
    <w:pitch w:val="variable"/>
    <w:sig w:usb0="00000001" w:usb1="5000206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E34" w:rsidRDefault="004B0E3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FE0" w:rsidRDefault="00521FE0">
      <w:pPr>
        <w:spacing w:before="0" w:after="0"/>
      </w:pPr>
      <w:r>
        <w:separator/>
      </w:r>
    </w:p>
  </w:footnote>
  <w:footnote w:type="continuationSeparator" w:id="0">
    <w:p w:rsidR="00521FE0" w:rsidRDefault="00521F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54FA"/>
    <w:multiLevelType w:val="hybridMultilevel"/>
    <w:tmpl w:val="10FA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4C94"/>
    <w:multiLevelType w:val="hybridMultilevel"/>
    <w:tmpl w:val="BA1C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19AD"/>
    <w:multiLevelType w:val="hybridMultilevel"/>
    <w:tmpl w:val="3F620AA2"/>
    <w:lvl w:ilvl="0" w:tplc="DC94C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42040"/>
    <w:multiLevelType w:val="hybridMultilevel"/>
    <w:tmpl w:val="F500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4B1D"/>
    <w:multiLevelType w:val="hybridMultilevel"/>
    <w:tmpl w:val="B31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33C6A"/>
    <w:multiLevelType w:val="hybridMultilevel"/>
    <w:tmpl w:val="FB66043C"/>
    <w:lvl w:ilvl="0" w:tplc="AAB6B560">
      <w:start w:val="1"/>
      <w:numFmt w:val="bullet"/>
      <w:lvlText w:val="•"/>
      <w:lvlJc w:val="left"/>
      <w:pPr>
        <w:ind w:left="360" w:firstLine="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2C36"/>
    <w:multiLevelType w:val="hybridMultilevel"/>
    <w:tmpl w:val="9E6C3D5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706DB"/>
    <w:multiLevelType w:val="hybridMultilevel"/>
    <w:tmpl w:val="EF44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A5B72"/>
    <w:multiLevelType w:val="hybridMultilevel"/>
    <w:tmpl w:val="DF2C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12912"/>
    <w:multiLevelType w:val="hybridMultilevel"/>
    <w:tmpl w:val="2060693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76C92"/>
    <w:multiLevelType w:val="hybridMultilevel"/>
    <w:tmpl w:val="CE88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72AF"/>
    <w:multiLevelType w:val="hybridMultilevel"/>
    <w:tmpl w:val="B5423F1A"/>
    <w:lvl w:ilvl="0" w:tplc="AAB6B560">
      <w:start w:val="1"/>
      <w:numFmt w:val="bullet"/>
      <w:lvlText w:val="•"/>
      <w:lvlJc w:val="left"/>
      <w:pPr>
        <w:ind w:left="360" w:firstLine="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94A3A"/>
    <w:multiLevelType w:val="hybridMultilevel"/>
    <w:tmpl w:val="96D4EB7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A0734"/>
    <w:multiLevelType w:val="hybridMultilevel"/>
    <w:tmpl w:val="2060693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24FE"/>
    <w:multiLevelType w:val="hybridMultilevel"/>
    <w:tmpl w:val="CB3C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02A44"/>
    <w:multiLevelType w:val="hybridMultilevel"/>
    <w:tmpl w:val="D662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26E6D"/>
    <w:multiLevelType w:val="hybridMultilevel"/>
    <w:tmpl w:val="D7C8B8BA"/>
    <w:lvl w:ilvl="0" w:tplc="05EEC38E">
      <w:numFmt w:val="bullet"/>
      <w:lvlText w:val="•"/>
      <w:lvlJc w:val="left"/>
      <w:pPr>
        <w:ind w:left="1080" w:hanging="72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C2938"/>
    <w:multiLevelType w:val="hybridMultilevel"/>
    <w:tmpl w:val="EE4A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AD9B8">
      <w:start w:val="1"/>
      <w:numFmt w:val="bullet"/>
      <w:lvlText w:val="•"/>
      <w:lvlJc w:val="left"/>
      <w:pPr>
        <w:ind w:left="1080" w:firstLine="0"/>
      </w:pPr>
      <w:rPr>
        <w:rFonts w:ascii="GTWalsheimProLight" w:eastAsiaTheme="minorHAnsi" w:hAnsi="GTWalsheimPro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11E97"/>
    <w:multiLevelType w:val="hybridMultilevel"/>
    <w:tmpl w:val="93C0DB5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A4122"/>
    <w:multiLevelType w:val="hybridMultilevel"/>
    <w:tmpl w:val="1150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64F53"/>
    <w:multiLevelType w:val="hybridMultilevel"/>
    <w:tmpl w:val="2060693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403C7"/>
    <w:multiLevelType w:val="hybridMultilevel"/>
    <w:tmpl w:val="E0D262F2"/>
    <w:lvl w:ilvl="0" w:tplc="7B8ADAAE">
      <w:start w:val="1"/>
      <w:numFmt w:val="bullet"/>
      <w:lvlText w:val="•"/>
      <w:lvlJc w:val="left"/>
      <w:pPr>
        <w:ind w:left="360" w:firstLine="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059E6"/>
    <w:multiLevelType w:val="hybridMultilevel"/>
    <w:tmpl w:val="CB3C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A39B8"/>
    <w:multiLevelType w:val="hybridMultilevel"/>
    <w:tmpl w:val="0D0E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E2522"/>
    <w:multiLevelType w:val="hybridMultilevel"/>
    <w:tmpl w:val="665A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A5767"/>
    <w:multiLevelType w:val="hybridMultilevel"/>
    <w:tmpl w:val="CB3C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702B1"/>
    <w:multiLevelType w:val="hybridMultilevel"/>
    <w:tmpl w:val="E91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234A8"/>
    <w:multiLevelType w:val="hybridMultilevel"/>
    <w:tmpl w:val="86666EB8"/>
    <w:lvl w:ilvl="0" w:tplc="AAB6B560">
      <w:start w:val="1"/>
      <w:numFmt w:val="bullet"/>
      <w:lvlText w:val="•"/>
      <w:lvlJc w:val="left"/>
      <w:pPr>
        <w:ind w:left="0" w:firstLine="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43408"/>
    <w:multiLevelType w:val="hybridMultilevel"/>
    <w:tmpl w:val="A5AC3324"/>
    <w:lvl w:ilvl="0" w:tplc="EE4EC532">
      <w:start w:val="1"/>
      <w:numFmt w:val="decimal"/>
      <w:lvlText w:val="%1."/>
      <w:lvlJc w:val="left"/>
      <w:pPr>
        <w:ind w:left="108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E57945"/>
    <w:multiLevelType w:val="hybridMultilevel"/>
    <w:tmpl w:val="F0F4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D24DE"/>
    <w:multiLevelType w:val="hybridMultilevel"/>
    <w:tmpl w:val="3854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455DA"/>
    <w:multiLevelType w:val="hybridMultilevel"/>
    <w:tmpl w:val="B94E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42CF2"/>
    <w:multiLevelType w:val="hybridMultilevel"/>
    <w:tmpl w:val="E684FD52"/>
    <w:lvl w:ilvl="0" w:tplc="0409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87126"/>
    <w:multiLevelType w:val="hybridMultilevel"/>
    <w:tmpl w:val="05586C6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0526D"/>
    <w:multiLevelType w:val="hybridMultilevel"/>
    <w:tmpl w:val="DAD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57972"/>
    <w:multiLevelType w:val="hybridMultilevel"/>
    <w:tmpl w:val="B1DE431C"/>
    <w:lvl w:ilvl="0" w:tplc="AAB6B560">
      <w:start w:val="1"/>
      <w:numFmt w:val="bullet"/>
      <w:lvlText w:val="•"/>
      <w:lvlJc w:val="left"/>
      <w:pPr>
        <w:ind w:left="720" w:hanging="36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D62F5"/>
    <w:multiLevelType w:val="hybridMultilevel"/>
    <w:tmpl w:val="FAC6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31970"/>
    <w:multiLevelType w:val="hybridMultilevel"/>
    <w:tmpl w:val="23D8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72067"/>
    <w:multiLevelType w:val="hybridMultilevel"/>
    <w:tmpl w:val="AB66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D0C06"/>
    <w:multiLevelType w:val="hybridMultilevel"/>
    <w:tmpl w:val="F28A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17949"/>
    <w:multiLevelType w:val="hybridMultilevel"/>
    <w:tmpl w:val="763A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8"/>
  </w:num>
  <w:num w:numId="4">
    <w:abstractNumId w:val="33"/>
  </w:num>
  <w:num w:numId="5">
    <w:abstractNumId w:val="12"/>
  </w:num>
  <w:num w:numId="6">
    <w:abstractNumId w:val="13"/>
  </w:num>
  <w:num w:numId="7">
    <w:abstractNumId w:val="14"/>
  </w:num>
  <w:num w:numId="8">
    <w:abstractNumId w:val="20"/>
  </w:num>
  <w:num w:numId="9">
    <w:abstractNumId w:val="25"/>
  </w:num>
  <w:num w:numId="10">
    <w:abstractNumId w:val="2"/>
  </w:num>
  <w:num w:numId="11">
    <w:abstractNumId w:val="8"/>
  </w:num>
  <w:num w:numId="12">
    <w:abstractNumId w:val="8"/>
  </w:num>
  <w:num w:numId="13">
    <w:abstractNumId w:val="4"/>
  </w:num>
  <w:num w:numId="14">
    <w:abstractNumId w:val="16"/>
  </w:num>
  <w:num w:numId="15">
    <w:abstractNumId w:val="23"/>
  </w:num>
  <w:num w:numId="16">
    <w:abstractNumId w:val="36"/>
  </w:num>
  <w:num w:numId="17">
    <w:abstractNumId w:val="39"/>
  </w:num>
  <w:num w:numId="18">
    <w:abstractNumId w:val="21"/>
  </w:num>
  <w:num w:numId="19">
    <w:abstractNumId w:val="32"/>
  </w:num>
  <w:num w:numId="20">
    <w:abstractNumId w:val="37"/>
  </w:num>
  <w:num w:numId="21">
    <w:abstractNumId w:val="38"/>
  </w:num>
  <w:num w:numId="22">
    <w:abstractNumId w:val="11"/>
  </w:num>
  <w:num w:numId="23">
    <w:abstractNumId w:val="5"/>
  </w:num>
  <w:num w:numId="24">
    <w:abstractNumId w:val="27"/>
  </w:num>
  <w:num w:numId="25">
    <w:abstractNumId w:val="35"/>
  </w:num>
  <w:num w:numId="26">
    <w:abstractNumId w:val="30"/>
  </w:num>
  <w:num w:numId="27">
    <w:abstractNumId w:val="10"/>
  </w:num>
  <w:num w:numId="28">
    <w:abstractNumId w:val="3"/>
  </w:num>
  <w:num w:numId="29">
    <w:abstractNumId w:val="19"/>
  </w:num>
  <w:num w:numId="30">
    <w:abstractNumId w:val="7"/>
  </w:num>
  <w:num w:numId="31">
    <w:abstractNumId w:val="17"/>
  </w:num>
  <w:num w:numId="32">
    <w:abstractNumId w:val="31"/>
  </w:num>
  <w:num w:numId="33">
    <w:abstractNumId w:val="40"/>
  </w:num>
  <w:num w:numId="34">
    <w:abstractNumId w:val="29"/>
  </w:num>
  <w:num w:numId="35">
    <w:abstractNumId w:val="24"/>
  </w:num>
  <w:num w:numId="36">
    <w:abstractNumId w:val="9"/>
  </w:num>
  <w:num w:numId="37">
    <w:abstractNumId w:val="22"/>
  </w:num>
  <w:num w:numId="38">
    <w:abstractNumId w:val="34"/>
  </w:num>
  <w:num w:numId="39">
    <w:abstractNumId w:val="1"/>
  </w:num>
  <w:num w:numId="40">
    <w:abstractNumId w:val="15"/>
  </w:num>
  <w:num w:numId="41">
    <w:abstractNumId w:val="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47"/>
    <w:rsid w:val="0001688A"/>
    <w:rsid w:val="00034FFA"/>
    <w:rsid w:val="00052946"/>
    <w:rsid w:val="000B4712"/>
    <w:rsid w:val="000C4874"/>
    <w:rsid w:val="000D0881"/>
    <w:rsid w:val="000D16CA"/>
    <w:rsid w:val="000D69B8"/>
    <w:rsid w:val="000E0EFC"/>
    <w:rsid w:val="000F28DB"/>
    <w:rsid w:val="001056A4"/>
    <w:rsid w:val="001065A9"/>
    <w:rsid w:val="00111FDD"/>
    <w:rsid w:val="00113571"/>
    <w:rsid w:val="00122C7D"/>
    <w:rsid w:val="001301B0"/>
    <w:rsid w:val="00146313"/>
    <w:rsid w:val="00190FFA"/>
    <w:rsid w:val="001A0084"/>
    <w:rsid w:val="001B06C5"/>
    <w:rsid w:val="001D1AAB"/>
    <w:rsid w:val="001F554F"/>
    <w:rsid w:val="00201895"/>
    <w:rsid w:val="00206BD8"/>
    <w:rsid w:val="00215D62"/>
    <w:rsid w:val="00247A38"/>
    <w:rsid w:val="002535FF"/>
    <w:rsid w:val="002667BA"/>
    <w:rsid w:val="00272DD0"/>
    <w:rsid w:val="00287E60"/>
    <w:rsid w:val="002A068E"/>
    <w:rsid w:val="002B1B53"/>
    <w:rsid w:val="002E34DA"/>
    <w:rsid w:val="002F34E5"/>
    <w:rsid w:val="00304CD9"/>
    <w:rsid w:val="00305878"/>
    <w:rsid w:val="0031242C"/>
    <w:rsid w:val="003139AB"/>
    <w:rsid w:val="003342DB"/>
    <w:rsid w:val="00347F87"/>
    <w:rsid w:val="00356C7D"/>
    <w:rsid w:val="00356E8E"/>
    <w:rsid w:val="00362BB7"/>
    <w:rsid w:val="00374A73"/>
    <w:rsid w:val="00374EE2"/>
    <w:rsid w:val="00396B93"/>
    <w:rsid w:val="003A0E6D"/>
    <w:rsid w:val="003C629C"/>
    <w:rsid w:val="003D5DE6"/>
    <w:rsid w:val="003E49D7"/>
    <w:rsid w:val="003F1D89"/>
    <w:rsid w:val="004133FA"/>
    <w:rsid w:val="00416E8B"/>
    <w:rsid w:val="00426F21"/>
    <w:rsid w:val="00444C87"/>
    <w:rsid w:val="004724FC"/>
    <w:rsid w:val="004B0A2F"/>
    <w:rsid w:val="004B0E34"/>
    <w:rsid w:val="004B21A8"/>
    <w:rsid w:val="004D099A"/>
    <w:rsid w:val="004D16A2"/>
    <w:rsid w:val="004E2A07"/>
    <w:rsid w:val="004F2CAB"/>
    <w:rsid w:val="0051052C"/>
    <w:rsid w:val="00521372"/>
    <w:rsid w:val="00521FE0"/>
    <w:rsid w:val="00537ED9"/>
    <w:rsid w:val="00540181"/>
    <w:rsid w:val="00542181"/>
    <w:rsid w:val="00546E41"/>
    <w:rsid w:val="005641E2"/>
    <w:rsid w:val="005766F5"/>
    <w:rsid w:val="00581455"/>
    <w:rsid w:val="005838A0"/>
    <w:rsid w:val="005907CB"/>
    <w:rsid w:val="005947FD"/>
    <w:rsid w:val="005A5E97"/>
    <w:rsid w:val="005C4609"/>
    <w:rsid w:val="005D7441"/>
    <w:rsid w:val="005E1247"/>
    <w:rsid w:val="005F31F4"/>
    <w:rsid w:val="00601A2E"/>
    <w:rsid w:val="0061000D"/>
    <w:rsid w:val="00613E60"/>
    <w:rsid w:val="006207E5"/>
    <w:rsid w:val="00627D00"/>
    <w:rsid w:val="00642F9B"/>
    <w:rsid w:val="00654986"/>
    <w:rsid w:val="00657C9A"/>
    <w:rsid w:val="006740B3"/>
    <w:rsid w:val="006824A2"/>
    <w:rsid w:val="0068588C"/>
    <w:rsid w:val="0068594A"/>
    <w:rsid w:val="00690052"/>
    <w:rsid w:val="006A0A28"/>
    <w:rsid w:val="006A7384"/>
    <w:rsid w:val="006B11C6"/>
    <w:rsid w:val="006B655F"/>
    <w:rsid w:val="006D2356"/>
    <w:rsid w:val="006F1162"/>
    <w:rsid w:val="00702F87"/>
    <w:rsid w:val="00734CAE"/>
    <w:rsid w:val="00755BFE"/>
    <w:rsid w:val="00756169"/>
    <w:rsid w:val="0079109F"/>
    <w:rsid w:val="00795641"/>
    <w:rsid w:val="007A0BDD"/>
    <w:rsid w:val="007B25B0"/>
    <w:rsid w:val="007C297E"/>
    <w:rsid w:val="007C3F56"/>
    <w:rsid w:val="007C4BB8"/>
    <w:rsid w:val="007E0715"/>
    <w:rsid w:val="007E259F"/>
    <w:rsid w:val="007E7327"/>
    <w:rsid w:val="007F36DD"/>
    <w:rsid w:val="007F767F"/>
    <w:rsid w:val="00806A8D"/>
    <w:rsid w:val="0081023B"/>
    <w:rsid w:val="00811B55"/>
    <w:rsid w:val="008148D0"/>
    <w:rsid w:val="0082400A"/>
    <w:rsid w:val="008546A7"/>
    <w:rsid w:val="00860868"/>
    <w:rsid w:val="0086194E"/>
    <w:rsid w:val="008841C7"/>
    <w:rsid w:val="00884E28"/>
    <w:rsid w:val="00890FC5"/>
    <w:rsid w:val="008B29E4"/>
    <w:rsid w:val="008B3AA0"/>
    <w:rsid w:val="008C1277"/>
    <w:rsid w:val="008C12F3"/>
    <w:rsid w:val="008E5BEF"/>
    <w:rsid w:val="008E6647"/>
    <w:rsid w:val="008F0308"/>
    <w:rsid w:val="008F6648"/>
    <w:rsid w:val="009247DB"/>
    <w:rsid w:val="00931142"/>
    <w:rsid w:val="00951239"/>
    <w:rsid w:val="00967508"/>
    <w:rsid w:val="00971D66"/>
    <w:rsid w:val="009827DF"/>
    <w:rsid w:val="00993DC9"/>
    <w:rsid w:val="009B46B5"/>
    <w:rsid w:val="009C352E"/>
    <w:rsid w:val="009C3A87"/>
    <w:rsid w:val="009C3A9D"/>
    <w:rsid w:val="009D2A5C"/>
    <w:rsid w:val="009F1AC8"/>
    <w:rsid w:val="00A2088F"/>
    <w:rsid w:val="00A646C5"/>
    <w:rsid w:val="00A84F17"/>
    <w:rsid w:val="00A917E6"/>
    <w:rsid w:val="00A965AD"/>
    <w:rsid w:val="00AB71BC"/>
    <w:rsid w:val="00AC138C"/>
    <w:rsid w:val="00AC6078"/>
    <w:rsid w:val="00AD673C"/>
    <w:rsid w:val="00AD6BA0"/>
    <w:rsid w:val="00AF72C4"/>
    <w:rsid w:val="00B101F4"/>
    <w:rsid w:val="00B24C64"/>
    <w:rsid w:val="00B26EDE"/>
    <w:rsid w:val="00B419F7"/>
    <w:rsid w:val="00B76943"/>
    <w:rsid w:val="00BC0B9D"/>
    <w:rsid w:val="00BC198E"/>
    <w:rsid w:val="00BC4437"/>
    <w:rsid w:val="00BC7906"/>
    <w:rsid w:val="00BD3381"/>
    <w:rsid w:val="00BF09FB"/>
    <w:rsid w:val="00C0305A"/>
    <w:rsid w:val="00C036BF"/>
    <w:rsid w:val="00C05799"/>
    <w:rsid w:val="00C11CBE"/>
    <w:rsid w:val="00C14FC6"/>
    <w:rsid w:val="00C16460"/>
    <w:rsid w:val="00C17D5D"/>
    <w:rsid w:val="00C225B2"/>
    <w:rsid w:val="00C22BAD"/>
    <w:rsid w:val="00C53259"/>
    <w:rsid w:val="00C629B5"/>
    <w:rsid w:val="00C76317"/>
    <w:rsid w:val="00C87339"/>
    <w:rsid w:val="00C93141"/>
    <w:rsid w:val="00CA4324"/>
    <w:rsid w:val="00CB316C"/>
    <w:rsid w:val="00CB3E1A"/>
    <w:rsid w:val="00CD03FD"/>
    <w:rsid w:val="00CD0B70"/>
    <w:rsid w:val="00CE3E12"/>
    <w:rsid w:val="00CE64AD"/>
    <w:rsid w:val="00D003B4"/>
    <w:rsid w:val="00D33747"/>
    <w:rsid w:val="00D67985"/>
    <w:rsid w:val="00D87528"/>
    <w:rsid w:val="00DB2D1C"/>
    <w:rsid w:val="00DC3DE9"/>
    <w:rsid w:val="00DE1912"/>
    <w:rsid w:val="00DE6D46"/>
    <w:rsid w:val="00E128B7"/>
    <w:rsid w:val="00E265B7"/>
    <w:rsid w:val="00E36787"/>
    <w:rsid w:val="00E42B02"/>
    <w:rsid w:val="00E62BFB"/>
    <w:rsid w:val="00E74F11"/>
    <w:rsid w:val="00EC79A3"/>
    <w:rsid w:val="00EE1F84"/>
    <w:rsid w:val="00EF30F9"/>
    <w:rsid w:val="00F07E98"/>
    <w:rsid w:val="00F21B60"/>
    <w:rsid w:val="00F31B84"/>
    <w:rsid w:val="00F84672"/>
    <w:rsid w:val="00FB4CD7"/>
    <w:rsid w:val="00FC026A"/>
    <w:rsid w:val="00FD01B4"/>
    <w:rsid w:val="00FD18A7"/>
    <w:rsid w:val="00FD2ED7"/>
    <w:rsid w:val="00FD544A"/>
    <w:rsid w:val="00FE525F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7451"/>
  <w15:chartTrackingRefBased/>
  <w15:docId w15:val="{2BBAB4AB-74AB-48CD-A789-9B581E2E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1F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E1F8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EE1F8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styleId="Hyperlink">
    <w:name w:val="Hyperlink"/>
    <w:basedOn w:val="DefaultParagraphFont"/>
    <w:uiPriority w:val="99"/>
    <w:unhideWhenUsed/>
    <w:rsid w:val="005E1247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6D2356"/>
    <w:pPr>
      <w:ind w:left="720"/>
      <w:contextualSpacing/>
    </w:pPr>
  </w:style>
  <w:style w:type="table" w:customStyle="1" w:styleId="WeeklyAssignments1">
    <w:name w:val="Weekly Assignments1"/>
    <w:basedOn w:val="TableNormal"/>
    <w:uiPriority w:val="99"/>
    <w:rsid w:val="00215D62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WeeklyAssignments2">
    <w:name w:val="Weekly Assignments2"/>
    <w:basedOn w:val="TableNormal"/>
    <w:uiPriority w:val="99"/>
    <w:rsid w:val="005838A0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WeeklyAssignments41">
    <w:name w:val="Weekly Assignments41"/>
    <w:basedOn w:val="TableNormal"/>
    <w:uiPriority w:val="99"/>
    <w:rsid w:val="005838A0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2F34E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6086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E1F84"/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E1F84"/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E1F84"/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customStyle="1" w:styleId="x-el">
    <w:name w:val="x-el"/>
    <w:basedOn w:val="DefaultParagraphFont"/>
    <w:rsid w:val="00EE1F84"/>
  </w:style>
  <w:style w:type="paragraph" w:customStyle="1" w:styleId="x-el1">
    <w:name w:val="x-el1"/>
    <w:basedOn w:val="Normal"/>
    <w:rsid w:val="00EE1F8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1F8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F31B84"/>
    <w:rPr>
      <w:i/>
      <w:iCs/>
    </w:rPr>
  </w:style>
  <w:style w:type="character" w:styleId="Strong">
    <w:name w:val="Strong"/>
    <w:basedOn w:val="DefaultParagraphFont"/>
    <w:uiPriority w:val="22"/>
    <w:qFormat/>
    <w:rsid w:val="00F31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4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3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2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67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0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1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22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36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027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7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24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53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5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2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02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830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90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96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9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03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8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0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82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16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7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13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dnick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D3490-8A68-4A3E-A63A-FBDED093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1209</TotalTime>
  <Pages>13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A. Rudnick</dc:creator>
  <cp:keywords/>
  <dc:description/>
  <cp:lastModifiedBy>Lindsay Howick</cp:lastModifiedBy>
  <cp:revision>5</cp:revision>
  <dcterms:created xsi:type="dcterms:W3CDTF">2020-09-21T22:59:00Z</dcterms:created>
  <dcterms:modified xsi:type="dcterms:W3CDTF">2020-09-22T19:07:00Z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